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5C8E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36"/>
          <w:szCs w:val="36"/>
        </w:rPr>
        <w:t>V I R G I N I A :</w:t>
      </w:r>
      <w:r>
        <w:rPr>
          <w:rStyle w:val="eop"/>
          <w:sz w:val="36"/>
          <w:szCs w:val="36"/>
        </w:rPr>
        <w:t> </w:t>
      </w:r>
    </w:p>
    <w:p w14:paraId="1B546D95" w14:textId="77777777" w:rsidR="00DF42A0" w:rsidRDefault="00DF42A0" w:rsidP="00DF42A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FFED68" w14:textId="77777777" w:rsidR="004C1ABC" w:rsidRPr="00330288" w:rsidRDefault="004C1ABC" w:rsidP="004C1ABC">
      <w:pPr>
        <w:tabs>
          <w:tab w:val="center" w:pos="4680"/>
        </w:tabs>
        <w:suppressAutoHyphens/>
        <w:spacing w:line="240" w:lineRule="atLeast"/>
        <w:jc w:val="center"/>
        <w:rPr>
          <w:b/>
          <w:bCs/>
          <w:caps/>
          <w:sz w:val="29"/>
          <w:szCs w:val="29"/>
        </w:rPr>
      </w:pPr>
      <w:r w:rsidRPr="00330288">
        <w:rPr>
          <w:b/>
          <w:bCs/>
          <w:caps/>
          <w:spacing w:val="-3"/>
          <w:sz w:val="29"/>
          <w:szCs w:val="29"/>
        </w:rPr>
        <w:t xml:space="preserve">IN THE </w:t>
      </w:r>
      <w:r>
        <w:rPr>
          <w:b/>
          <w:bCs/>
          <w:caps/>
          <w:spacing w:val="-3"/>
          <w:sz w:val="29"/>
          <w:szCs w:val="29"/>
        </w:rPr>
        <w:t>______</w:t>
      </w:r>
      <w:r w:rsidRPr="00330288">
        <w:rPr>
          <w:b/>
          <w:bCs/>
          <w:caps/>
          <w:spacing w:val="-3"/>
          <w:sz w:val="29"/>
          <w:szCs w:val="29"/>
        </w:rPr>
        <w:t xml:space="preserve"> COURT FOR the [CITY] [COUNTY] of </w:t>
      </w:r>
      <w:r>
        <w:rPr>
          <w:b/>
          <w:bCs/>
          <w:caps/>
          <w:spacing w:val="-3"/>
          <w:sz w:val="29"/>
          <w:szCs w:val="29"/>
        </w:rPr>
        <w:t>____________</w:t>
      </w:r>
    </w:p>
    <w:p w14:paraId="2043669B" w14:textId="77777777" w:rsidR="004C1ABC" w:rsidRPr="00330288" w:rsidRDefault="004C1ABC" w:rsidP="004C1ABC">
      <w:pPr>
        <w:suppressAutoHyphens/>
        <w:spacing w:line="240" w:lineRule="atLeast"/>
        <w:jc w:val="both"/>
        <w:rPr>
          <w:spacing w:val="-3"/>
          <w:sz w:val="26"/>
        </w:rPr>
      </w:pPr>
    </w:p>
    <w:p w14:paraId="54C40826" w14:textId="77777777" w:rsidR="004C1ABC" w:rsidRPr="00330288" w:rsidRDefault="004C1ABC" w:rsidP="004C1ABC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1ABC" w14:paraId="7D82535B" w14:textId="77777777" w:rsidTr="00612FE2">
        <w:tc>
          <w:tcPr>
            <w:tcW w:w="4675" w:type="dxa"/>
          </w:tcPr>
          <w:p w14:paraId="7F796A59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6FF1E2A6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__________________________,</w:t>
            </w:r>
          </w:p>
          <w:p w14:paraId="2D90E022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</w:t>
            </w:r>
            <w:r w:rsidRPr="00476963">
              <w:rPr>
                <w:i/>
                <w:sz w:val="26"/>
                <w:szCs w:val="26"/>
              </w:rPr>
              <w:t>Plaintiff,</w:t>
            </w:r>
          </w:p>
          <w:p w14:paraId="29F34C7F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75CA7D4C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v.</w:t>
            </w:r>
          </w:p>
          <w:p w14:paraId="7435D2A7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4FDF4F39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__________________________,</w:t>
            </w:r>
          </w:p>
          <w:p w14:paraId="44EF0F9B" w14:textId="77777777" w:rsidR="004C1ABC" w:rsidRPr="00476963" w:rsidRDefault="004C1ABC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Defendant.</w:t>
            </w:r>
          </w:p>
          <w:p w14:paraId="2236753E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1E3C8D63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1408DBD8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32E6AEE2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56CFDD88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7F72848B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 xml:space="preserve">)       </w:t>
            </w:r>
            <w:r w:rsidRPr="00330288">
              <w:rPr>
                <w:spacing w:val="-3"/>
              </w:rPr>
              <w:t>Civil Action No. _________</w:t>
            </w:r>
          </w:p>
          <w:p w14:paraId="6753B60A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117B8D0E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4BDF0962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4677D063" w14:textId="77777777" w:rsidR="004C1ABC" w:rsidRDefault="004C1ABC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</w:tr>
    </w:tbl>
    <w:p w14:paraId="084F4B45" w14:textId="3132B313" w:rsidR="00DF42A0" w:rsidRDefault="2F85536C" w:rsidP="2F85536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F85536C">
        <w:rPr>
          <w:rStyle w:val="normaltextrun"/>
          <w:b/>
          <w:bCs/>
          <w:caps/>
          <w:sz w:val="29"/>
          <w:szCs w:val="29"/>
        </w:rPr>
        <w:t>MOTION TO TERMINATE LIMITED SCOPE APPEARANCE</w:t>
      </w:r>
    </w:p>
    <w:p w14:paraId="65074891" w14:textId="7B1CE6E5" w:rsidR="00DF42A0" w:rsidRDefault="00DF42A0" w:rsidP="00DF4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85BBF7C" w14:textId="19739D49" w:rsidR="00F97102" w:rsidRPr="004C1ABC" w:rsidRDefault="00763292" w:rsidP="00C53F06">
      <w:pPr>
        <w:spacing w:line="480" w:lineRule="auto"/>
        <w:rPr>
          <w:sz w:val="26"/>
          <w:szCs w:val="26"/>
        </w:rPr>
      </w:pPr>
      <w:r>
        <w:tab/>
      </w:r>
      <w:r w:rsidRPr="004C1ABC">
        <w:rPr>
          <w:sz w:val="26"/>
          <w:szCs w:val="26"/>
        </w:rPr>
        <w:t>Counsel for [Plaintiff / Defendant] moves this Court under Rule 1:5(f) to terminate counsel’s limited scope appearance and in support of the motion states:</w:t>
      </w:r>
    </w:p>
    <w:p w14:paraId="2A21EABC" w14:textId="5262FC04" w:rsidR="00763292" w:rsidRPr="004C1ABC" w:rsidRDefault="2F85536C" w:rsidP="00AB275F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4C1ABC">
        <w:rPr>
          <w:sz w:val="26"/>
          <w:szCs w:val="26"/>
        </w:rPr>
        <w:t xml:space="preserve">The undersigned counsel filed in this action a notice of limited scope appearance based upon a direct </w:t>
      </w:r>
      <w:r w:rsidRPr="004C1ABC">
        <w:rPr>
          <w:i/>
          <w:iCs/>
          <w:sz w:val="26"/>
          <w:szCs w:val="26"/>
        </w:rPr>
        <w:t>pro bono</w:t>
      </w:r>
      <w:r w:rsidRPr="004C1ABC">
        <w:rPr>
          <w:sz w:val="26"/>
          <w:szCs w:val="26"/>
        </w:rPr>
        <w:t xml:space="preserve"> referral from a qualified legal services provider.</w:t>
      </w:r>
    </w:p>
    <w:p w14:paraId="71972679" w14:textId="39863DD3" w:rsidR="00763292" w:rsidRPr="004C1ABC" w:rsidRDefault="00763292" w:rsidP="00C53F06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4C1ABC">
        <w:rPr>
          <w:sz w:val="26"/>
          <w:szCs w:val="26"/>
        </w:rPr>
        <w:t>The notice specified that the appearance would be limited to [state to relevant matters, hearings, or issues].</w:t>
      </w:r>
    </w:p>
    <w:p w14:paraId="6DFE8A1C" w14:textId="3F70C2E8" w:rsidR="00763292" w:rsidRPr="004C1ABC" w:rsidRDefault="2F85536C" w:rsidP="2F85536C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4C1ABC">
        <w:rPr>
          <w:sz w:val="26"/>
          <w:szCs w:val="26"/>
        </w:rPr>
        <w:t xml:space="preserve">The undersigned counsel’s obligations under the notice of limited scope appearance have been met because </w:t>
      </w:r>
      <w:r w:rsidRPr="004C1ABC">
        <w:rPr>
          <w:rFonts w:eastAsia="Times New Roman" w:cs="Times New Roman"/>
          <w:sz w:val="26"/>
          <w:szCs w:val="26"/>
        </w:rPr>
        <w:t>she/he has completed representation in</w:t>
      </w:r>
      <w:r w:rsidRPr="004C1ABC">
        <w:rPr>
          <w:sz w:val="26"/>
          <w:szCs w:val="26"/>
        </w:rPr>
        <w:t xml:space="preserve"> [refer to the relevant matters, hearings, or issues].</w:t>
      </w:r>
    </w:p>
    <w:p w14:paraId="2B988ED2" w14:textId="4FD530D1" w:rsidR="006218FE" w:rsidRPr="004C1ABC" w:rsidRDefault="2F85536C" w:rsidP="00C53F06">
      <w:pPr>
        <w:pStyle w:val="ListParagraph"/>
        <w:numPr>
          <w:ilvl w:val="0"/>
          <w:numId w:val="6"/>
        </w:numPr>
        <w:spacing w:line="480" w:lineRule="auto"/>
        <w:rPr>
          <w:sz w:val="26"/>
          <w:szCs w:val="26"/>
        </w:rPr>
      </w:pPr>
      <w:r w:rsidRPr="004C1ABC">
        <w:rPr>
          <w:sz w:val="26"/>
          <w:szCs w:val="26"/>
        </w:rPr>
        <w:t>[Plaintiff / Defendant]’s [refusal / inability] to endorse a notice of completion of limited scope appearance necessitates this motion.</w:t>
      </w:r>
    </w:p>
    <w:p w14:paraId="18AA8DFB" w14:textId="14A6F66A" w:rsidR="006218FE" w:rsidRPr="004C1ABC" w:rsidRDefault="2F85536C" w:rsidP="00C53F06">
      <w:pPr>
        <w:spacing w:line="480" w:lineRule="auto"/>
        <w:ind w:firstLine="720"/>
        <w:rPr>
          <w:sz w:val="26"/>
          <w:szCs w:val="26"/>
        </w:rPr>
      </w:pPr>
      <w:r w:rsidRPr="004C1ABC">
        <w:rPr>
          <w:sz w:val="26"/>
          <w:szCs w:val="26"/>
        </w:rPr>
        <w:t>WHEREFORE, the undersigned counsel asks this court for entry of an order terminating the limited scope appearance.</w:t>
      </w:r>
    </w:p>
    <w:p w14:paraId="1E6F37FD" w14:textId="48B52D20" w:rsidR="00763292" w:rsidRPr="004C1ABC" w:rsidRDefault="00C53F06" w:rsidP="00C53F06">
      <w:pPr>
        <w:ind w:left="5040"/>
        <w:rPr>
          <w:sz w:val="26"/>
          <w:szCs w:val="26"/>
        </w:rPr>
      </w:pPr>
      <w:r w:rsidRPr="004C1ABC">
        <w:rPr>
          <w:sz w:val="26"/>
          <w:szCs w:val="26"/>
        </w:rPr>
        <w:t>Respectfully submitted,</w:t>
      </w:r>
    </w:p>
    <w:p w14:paraId="27F41F97" w14:textId="361D3E74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</w:p>
    <w:p w14:paraId="5B6CA0C6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 </w:t>
      </w:r>
    </w:p>
    <w:p w14:paraId="7160B042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_____________________________ </w:t>
      </w:r>
    </w:p>
    <w:p w14:paraId="2556B622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b/>
          <w:bCs/>
          <w:sz w:val="26"/>
          <w:szCs w:val="26"/>
        </w:rPr>
        <w:lastRenderedPageBreak/>
        <w:t>[</w:t>
      </w:r>
      <w:r w:rsidRPr="004C1ABC">
        <w:rPr>
          <w:rFonts w:eastAsia="Times New Roman" w:cs="Times New Roman"/>
          <w:sz w:val="26"/>
          <w:szCs w:val="26"/>
        </w:rPr>
        <w:t>Counsel's name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VSB number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</w:p>
    <w:p w14:paraId="0A960E65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Address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</w:p>
    <w:p w14:paraId="39B2FC94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City, State, and Zip Code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</w:p>
    <w:p w14:paraId="229082F9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Telephone number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</w:p>
    <w:p w14:paraId="1CFD4FB1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[E-mail address] </w:t>
      </w:r>
    </w:p>
    <w:p w14:paraId="3CE70CD9" w14:textId="77777777" w:rsidR="00763292" w:rsidRPr="004C1ABC" w:rsidRDefault="00763292" w:rsidP="00C53F06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Fax number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  <w:r w:rsidRPr="004C1ABC">
        <w:rPr>
          <w:rFonts w:eastAsia="Times New Roman" w:cs="Times New Roman"/>
          <w:sz w:val="26"/>
          <w:szCs w:val="26"/>
        </w:rPr>
        <w:t> </w:t>
      </w:r>
    </w:p>
    <w:p w14:paraId="06E4A89E" w14:textId="150D6F5D" w:rsidR="00763292" w:rsidRPr="004C1ABC" w:rsidRDefault="1BC31729" w:rsidP="1BC31729">
      <w:pPr>
        <w:ind w:left="5040"/>
        <w:textAlignment w:val="baseline"/>
        <w:rPr>
          <w:rFonts w:ascii="Segoe UI" w:eastAsia="Times New Roman" w:hAnsi="Segoe UI" w:cs="Segoe UI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Pro Bono Counsel for ___________ </w:t>
      </w:r>
    </w:p>
    <w:p w14:paraId="7D485D99" w14:textId="7452EE3F" w:rsidR="1BC31729" w:rsidRPr="004C1ABC" w:rsidRDefault="1BC31729" w:rsidP="1BC31729">
      <w:pPr>
        <w:ind w:left="5040"/>
        <w:rPr>
          <w:rFonts w:eastAsia="Times New Roman" w:cs="Times New Roman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Direct Pro Bono Referral from [QLSP]</w:t>
      </w:r>
    </w:p>
    <w:p w14:paraId="0D256954" w14:textId="69910009" w:rsidR="00763292" w:rsidRPr="004C1ABC" w:rsidRDefault="00763292" w:rsidP="00763292">
      <w:pPr>
        <w:textAlignment w:val="baseline"/>
        <w:rPr>
          <w:rFonts w:eastAsia="Times New Roman" w:cs="Times New Roman"/>
          <w:sz w:val="26"/>
          <w:szCs w:val="26"/>
        </w:rPr>
      </w:pPr>
      <w:r w:rsidRPr="004C1ABC">
        <w:rPr>
          <w:rFonts w:eastAsia="Times New Roman" w:cs="Times New Roman"/>
          <w:sz w:val="26"/>
          <w:szCs w:val="26"/>
        </w:rPr>
        <w:t> </w:t>
      </w:r>
    </w:p>
    <w:p w14:paraId="6ABF7E7E" w14:textId="77777777" w:rsidR="00C53F06" w:rsidRPr="004C1ABC" w:rsidRDefault="00C53F06" w:rsidP="00C53F06">
      <w:pPr>
        <w:jc w:val="center"/>
        <w:rPr>
          <w:b/>
          <w:sz w:val="26"/>
          <w:szCs w:val="26"/>
        </w:rPr>
      </w:pPr>
      <w:r w:rsidRPr="004C1ABC">
        <w:rPr>
          <w:b/>
          <w:sz w:val="26"/>
          <w:szCs w:val="26"/>
        </w:rPr>
        <w:t>CERTIFICATE OF SERVICE</w:t>
      </w:r>
    </w:p>
    <w:p w14:paraId="4F64A760" w14:textId="77777777" w:rsidR="00C53F06" w:rsidRPr="004C1ABC" w:rsidRDefault="00C53F06" w:rsidP="00C53F06">
      <w:pPr>
        <w:ind w:firstLine="720"/>
        <w:rPr>
          <w:sz w:val="26"/>
          <w:szCs w:val="26"/>
        </w:rPr>
      </w:pPr>
    </w:p>
    <w:p w14:paraId="6375F486" w14:textId="4B8E05B4" w:rsidR="00C53F06" w:rsidRPr="004C1ABC" w:rsidRDefault="2F85536C" w:rsidP="2F85536C">
      <w:pPr>
        <w:spacing w:line="480" w:lineRule="auto"/>
        <w:ind w:firstLine="720"/>
        <w:rPr>
          <w:sz w:val="26"/>
          <w:szCs w:val="26"/>
        </w:rPr>
      </w:pPr>
      <w:r w:rsidRPr="004C1ABC">
        <w:rPr>
          <w:sz w:val="26"/>
          <w:szCs w:val="26"/>
        </w:rPr>
        <w:t xml:space="preserve">I certify that pursuant to the provisions of Rule 1:12 of the Rules of the Supreme </w:t>
      </w:r>
      <w:bookmarkStart w:id="0" w:name="_GoBack"/>
      <w:bookmarkEnd w:id="0"/>
      <w:r w:rsidRPr="004C1ABC">
        <w:rPr>
          <w:sz w:val="26"/>
          <w:szCs w:val="26"/>
        </w:rPr>
        <w:t>Court of Virginia I [mailed] [faxed] [delivered] a true copy of the foregoing Motion, this _____ day of __________________ 20__, to [Plaintiff / Defendant</w:t>
      </w:r>
      <w:r w:rsidRPr="004C1ABC">
        <w:rPr>
          <w:rFonts w:eastAsia="Times New Roman" w:cs="Times New Roman"/>
          <w:sz w:val="26"/>
          <w:szCs w:val="26"/>
        </w:rPr>
        <w:t>, i.e. Client</w:t>
      </w:r>
      <w:r w:rsidRPr="004C1ABC">
        <w:rPr>
          <w:sz w:val="26"/>
          <w:szCs w:val="26"/>
        </w:rPr>
        <w:t xml:space="preserve">] and [mailed] [faxed] [delivered] a copy to all counsel of record herein accordingly: </w:t>
      </w:r>
    </w:p>
    <w:p w14:paraId="170B51DD" w14:textId="5518BBAA" w:rsidR="00C53F06" w:rsidRPr="004C1ABC" w:rsidRDefault="2F85536C" w:rsidP="2F85536C">
      <w:pPr>
        <w:tabs>
          <w:tab w:val="left" w:pos="-720"/>
        </w:tabs>
        <w:suppressAutoHyphens/>
        <w:spacing w:line="480" w:lineRule="auto"/>
        <w:ind w:left="720"/>
        <w:rPr>
          <w:sz w:val="26"/>
          <w:szCs w:val="26"/>
        </w:rPr>
      </w:pPr>
      <w:r w:rsidRPr="004C1ABC">
        <w:rPr>
          <w:sz w:val="26"/>
          <w:szCs w:val="26"/>
        </w:rPr>
        <w:t>[Insert service address for Plaintiff or Defendant</w:t>
      </w:r>
      <w:r w:rsidRPr="004C1ABC">
        <w:rPr>
          <w:rFonts w:eastAsia="Times New Roman" w:cs="Times New Roman"/>
          <w:sz w:val="26"/>
          <w:szCs w:val="26"/>
        </w:rPr>
        <w:t>, i.e. Client,</w:t>
      </w:r>
      <w:r w:rsidRPr="004C1ABC">
        <w:rPr>
          <w:sz w:val="26"/>
          <w:szCs w:val="26"/>
        </w:rPr>
        <w:t xml:space="preserve"> and all counsel of record]</w:t>
      </w:r>
    </w:p>
    <w:p w14:paraId="0F70B59E" w14:textId="77777777" w:rsidR="00C53F06" w:rsidRPr="004C1ABC" w:rsidRDefault="00C53F06" w:rsidP="00C53F06">
      <w:pPr>
        <w:tabs>
          <w:tab w:val="left" w:pos="-720"/>
        </w:tabs>
        <w:suppressAutoHyphens/>
        <w:ind w:left="720"/>
        <w:rPr>
          <w:sz w:val="26"/>
          <w:szCs w:val="26"/>
        </w:rPr>
      </w:pPr>
    </w:p>
    <w:p w14:paraId="28504CD9" w14:textId="77777777" w:rsidR="00C53F06" w:rsidRPr="004C1ABC" w:rsidRDefault="00C53F06" w:rsidP="00C53F06">
      <w:pPr>
        <w:tabs>
          <w:tab w:val="left" w:pos="-720"/>
        </w:tabs>
        <w:suppressAutoHyphens/>
        <w:ind w:left="720"/>
        <w:rPr>
          <w:sz w:val="26"/>
          <w:szCs w:val="26"/>
        </w:rPr>
      </w:pP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  <w:t>________________________</w:t>
      </w:r>
    </w:p>
    <w:p w14:paraId="2BA0F833" w14:textId="1A65F38A" w:rsidR="00C53F06" w:rsidRPr="004C1ABC" w:rsidRDefault="00C53F06" w:rsidP="00C53F06">
      <w:pPr>
        <w:rPr>
          <w:sz w:val="26"/>
          <w:szCs w:val="26"/>
        </w:rPr>
      </w:pP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rFonts w:eastAsia="Times New Roman" w:cs="Times New Roman"/>
          <w:b/>
          <w:bCs/>
          <w:sz w:val="26"/>
          <w:szCs w:val="26"/>
        </w:rPr>
        <w:t>[</w:t>
      </w:r>
      <w:r w:rsidRPr="004C1ABC">
        <w:rPr>
          <w:rFonts w:eastAsia="Times New Roman" w:cs="Times New Roman"/>
          <w:sz w:val="26"/>
          <w:szCs w:val="26"/>
        </w:rPr>
        <w:t>Counsel's name</w:t>
      </w:r>
      <w:r w:rsidRPr="004C1ABC">
        <w:rPr>
          <w:rFonts w:eastAsia="Times New Roman" w:cs="Times New Roman"/>
          <w:b/>
          <w:bCs/>
          <w:sz w:val="26"/>
          <w:szCs w:val="26"/>
        </w:rPr>
        <w:t>]</w:t>
      </w:r>
    </w:p>
    <w:p w14:paraId="595E8E6C" w14:textId="2226FD65" w:rsidR="00C53F06" w:rsidRPr="004C1ABC" w:rsidRDefault="00C53F06" w:rsidP="00C53F06">
      <w:pPr>
        <w:rPr>
          <w:i/>
          <w:sz w:val="26"/>
          <w:szCs w:val="26"/>
        </w:rPr>
      </w:pP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sz w:val="26"/>
          <w:szCs w:val="26"/>
        </w:rPr>
        <w:tab/>
      </w:r>
      <w:r w:rsidRPr="004C1ABC">
        <w:rPr>
          <w:rFonts w:eastAsia="Times New Roman" w:cs="Times New Roman"/>
          <w:sz w:val="26"/>
          <w:szCs w:val="26"/>
        </w:rPr>
        <w:t>Counsel for ___________</w:t>
      </w:r>
    </w:p>
    <w:p w14:paraId="7ABB4A2F" w14:textId="77777777" w:rsidR="00C53F06" w:rsidRPr="004C1ABC" w:rsidRDefault="00C53F06" w:rsidP="00763292">
      <w:pPr>
        <w:textAlignment w:val="baseline"/>
        <w:rPr>
          <w:rFonts w:ascii="Segoe UI" w:eastAsia="Times New Roman" w:hAnsi="Segoe UI" w:cs="Segoe UI"/>
          <w:sz w:val="26"/>
          <w:szCs w:val="26"/>
        </w:rPr>
      </w:pPr>
    </w:p>
    <w:p w14:paraId="22606E37" w14:textId="77777777" w:rsidR="00763292" w:rsidRPr="004C1ABC" w:rsidRDefault="00763292" w:rsidP="00E445A2">
      <w:pPr>
        <w:rPr>
          <w:sz w:val="26"/>
          <w:szCs w:val="26"/>
        </w:rPr>
      </w:pPr>
    </w:p>
    <w:sectPr w:rsidR="00763292" w:rsidRPr="004C1ABC" w:rsidSect="00BF47AD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65DE" w14:textId="77777777" w:rsidR="00F16190" w:rsidRDefault="00F16190" w:rsidP="00172793">
      <w:r>
        <w:separator/>
      </w:r>
    </w:p>
  </w:endnote>
  <w:endnote w:type="continuationSeparator" w:id="0">
    <w:p w14:paraId="133D65DF" w14:textId="77777777" w:rsidR="00F16190" w:rsidRDefault="00F16190" w:rsidP="0017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84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3656A" w14:textId="6A291B20" w:rsidR="0015471C" w:rsidRDefault="00154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3026F" w14:textId="77777777" w:rsidR="0015471C" w:rsidRDefault="00154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D65DC" w14:textId="77777777" w:rsidR="00F16190" w:rsidRDefault="00F16190" w:rsidP="00172793">
      <w:r>
        <w:separator/>
      </w:r>
    </w:p>
  </w:footnote>
  <w:footnote w:type="continuationSeparator" w:id="0">
    <w:p w14:paraId="133D65DD" w14:textId="77777777" w:rsidR="00F16190" w:rsidRDefault="00F16190" w:rsidP="0017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5F56"/>
    <w:multiLevelType w:val="hybridMultilevel"/>
    <w:tmpl w:val="0DD02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39AA"/>
    <w:multiLevelType w:val="multilevel"/>
    <w:tmpl w:val="7D744F8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4FCB77A0"/>
    <w:multiLevelType w:val="hybridMultilevel"/>
    <w:tmpl w:val="24380242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C22A2"/>
    <w:multiLevelType w:val="hybridMultilevel"/>
    <w:tmpl w:val="1FC2A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F200A"/>
    <w:multiLevelType w:val="hybridMultilevel"/>
    <w:tmpl w:val="BEF67260"/>
    <w:lvl w:ilvl="0" w:tplc="D598C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3F76"/>
    <w:multiLevelType w:val="hybridMultilevel"/>
    <w:tmpl w:val="C7F6D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8"/>
    <w:rsid w:val="000B15D9"/>
    <w:rsid w:val="00103828"/>
    <w:rsid w:val="0015471C"/>
    <w:rsid w:val="00172793"/>
    <w:rsid w:val="001779BB"/>
    <w:rsid w:val="00185539"/>
    <w:rsid w:val="00236478"/>
    <w:rsid w:val="002E3DB3"/>
    <w:rsid w:val="00320285"/>
    <w:rsid w:val="00345446"/>
    <w:rsid w:val="003E1596"/>
    <w:rsid w:val="003E467D"/>
    <w:rsid w:val="003E5DF7"/>
    <w:rsid w:val="00416947"/>
    <w:rsid w:val="00446E90"/>
    <w:rsid w:val="00483E2F"/>
    <w:rsid w:val="0048450B"/>
    <w:rsid w:val="004C1ABC"/>
    <w:rsid w:val="005437AF"/>
    <w:rsid w:val="00550825"/>
    <w:rsid w:val="005768E1"/>
    <w:rsid w:val="005A2748"/>
    <w:rsid w:val="006218FE"/>
    <w:rsid w:val="0065474E"/>
    <w:rsid w:val="00671A60"/>
    <w:rsid w:val="006A062D"/>
    <w:rsid w:val="006D475E"/>
    <w:rsid w:val="006D66AB"/>
    <w:rsid w:val="006F4001"/>
    <w:rsid w:val="00730272"/>
    <w:rsid w:val="00763292"/>
    <w:rsid w:val="00776A04"/>
    <w:rsid w:val="007876F5"/>
    <w:rsid w:val="007A2592"/>
    <w:rsid w:val="007F1428"/>
    <w:rsid w:val="007F772C"/>
    <w:rsid w:val="00813B8F"/>
    <w:rsid w:val="00815C86"/>
    <w:rsid w:val="00823F86"/>
    <w:rsid w:val="00850BD8"/>
    <w:rsid w:val="0086774C"/>
    <w:rsid w:val="00892FCC"/>
    <w:rsid w:val="008D0C6F"/>
    <w:rsid w:val="008F7FDF"/>
    <w:rsid w:val="00916C5B"/>
    <w:rsid w:val="00923B25"/>
    <w:rsid w:val="00963F03"/>
    <w:rsid w:val="00966D87"/>
    <w:rsid w:val="009C30F1"/>
    <w:rsid w:val="00A4358C"/>
    <w:rsid w:val="00A50A74"/>
    <w:rsid w:val="00A53979"/>
    <w:rsid w:val="00AB275F"/>
    <w:rsid w:val="00AD61F3"/>
    <w:rsid w:val="00B0458D"/>
    <w:rsid w:val="00B97EAD"/>
    <w:rsid w:val="00C36847"/>
    <w:rsid w:val="00C53F06"/>
    <w:rsid w:val="00C65F2A"/>
    <w:rsid w:val="00C80C49"/>
    <w:rsid w:val="00C87E0C"/>
    <w:rsid w:val="00CA7C40"/>
    <w:rsid w:val="00CC42AB"/>
    <w:rsid w:val="00CF7DF7"/>
    <w:rsid w:val="00D373A5"/>
    <w:rsid w:val="00D578BC"/>
    <w:rsid w:val="00DD392B"/>
    <w:rsid w:val="00DF42A0"/>
    <w:rsid w:val="00E419B5"/>
    <w:rsid w:val="00E445A2"/>
    <w:rsid w:val="00E63968"/>
    <w:rsid w:val="00E728A2"/>
    <w:rsid w:val="00F16190"/>
    <w:rsid w:val="00F25452"/>
    <w:rsid w:val="00F97102"/>
    <w:rsid w:val="00FD1BBB"/>
    <w:rsid w:val="00FF2B45"/>
    <w:rsid w:val="1BC31729"/>
    <w:rsid w:val="2F85536C"/>
    <w:rsid w:val="5440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65DB"/>
  <w15:docId w15:val="{579D5249-76FD-4BBF-9856-CE22E95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DY"/>
    <w:qFormat/>
    <w:rsid w:val="005A274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172793"/>
    <w:pPr>
      <w:keepNext/>
      <w:spacing w:before="48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7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7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7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27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79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qFormat/>
    <w:rsid w:val="00172793"/>
    <w:pPr>
      <w:keepNext/>
      <w:spacing w:before="200" w:line="276" w:lineRule="auto"/>
      <w:ind w:left="504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16C5B"/>
    <w:pPr>
      <w:keepNext/>
      <w:outlineLvl w:val="8"/>
    </w:pPr>
    <w:rPr>
      <w:rFonts w:ascii="Courier New" w:eastAsia="Times New Roman" w:hAnsi="Courier New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285"/>
    <w:pPr>
      <w:ind w:left="720"/>
      <w:contextualSpacing/>
    </w:pPr>
  </w:style>
  <w:style w:type="paragraph" w:styleId="NoSpacing">
    <w:name w:val="No Spacing"/>
    <w:uiPriority w:val="1"/>
    <w:qFormat/>
    <w:rsid w:val="005A2748"/>
    <w:pPr>
      <w:spacing w:after="0" w:line="240" w:lineRule="auto"/>
    </w:pPr>
  </w:style>
  <w:style w:type="table" w:styleId="TableGrid">
    <w:name w:val="Table Grid"/>
    <w:basedOn w:val="TableNormal"/>
    <w:rsid w:val="00D5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774C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916C5B"/>
    <w:rPr>
      <w:rFonts w:ascii="Courier New" w:eastAsia="Times New Roman" w:hAnsi="Courier New" w:cs="Times New Roman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4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9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9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9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2793"/>
    <w:rPr>
      <w:rFonts w:ascii="Calibri Light" w:eastAsia="Times New Roman" w:hAnsi="Calibri Light" w:cs="Times New Roman"/>
      <w:b/>
      <w:bCs/>
      <w:color w:val="2E74B5"/>
      <w:kern w:val="3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172793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7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79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793"/>
    <w:rPr>
      <w:vertAlign w:val="superscript"/>
    </w:rPr>
  </w:style>
  <w:style w:type="paragraph" w:customStyle="1" w:styleId="paragraph">
    <w:name w:val="paragraph"/>
    <w:basedOn w:val="Normal"/>
    <w:rsid w:val="00DF42A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DF42A0"/>
  </w:style>
  <w:style w:type="character" w:customStyle="1" w:styleId="eop">
    <w:name w:val="eop"/>
    <w:basedOn w:val="DefaultParagraphFont"/>
    <w:rsid w:val="00DF42A0"/>
  </w:style>
  <w:style w:type="paragraph" w:styleId="Header">
    <w:name w:val="header"/>
    <w:basedOn w:val="Normal"/>
    <w:link w:val="HeaderChar"/>
    <w:uiPriority w:val="99"/>
    <w:unhideWhenUsed/>
    <w:rsid w:val="0015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71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7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5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4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72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4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0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8818A05E4F49AB4A924587141BD7" ma:contentTypeVersion="5" ma:contentTypeDescription="Create a new document." ma:contentTypeScope="" ma:versionID="39e5ab68f40b3ddc4d3da86c11bde069">
  <xsd:schema xmlns:xsd="http://www.w3.org/2001/XMLSchema" xmlns:xs="http://www.w3.org/2001/XMLSchema" xmlns:p="http://schemas.microsoft.com/office/2006/metadata/properties" xmlns:ns2="c4662a7e-727f-4a8d-8818-9d3a59e28751" xmlns:ns3="1e8f5627-3d0a-4ce7-94f9-7c36f70d439c" xmlns:ns4="b74a280b-d68e-47ca-b19c-0bf0acc9ee30" xmlns:ns5="a293ed1f-703e-42a5-8751-3fbffd810474" targetNamespace="http://schemas.microsoft.com/office/2006/metadata/properties" ma:root="true" ma:fieldsID="cd445489ac99ed8e35d1320e99621096" ns2:_="" ns3:_="" ns4:_="" ns5:_="">
    <xsd:import namespace="c4662a7e-727f-4a8d-8818-9d3a59e28751"/>
    <xsd:import namespace="1e8f5627-3d0a-4ce7-94f9-7c36f70d439c"/>
    <xsd:import namespace="b74a280b-d68e-47ca-b19c-0bf0acc9ee30"/>
    <xsd:import namespace="a293ed1f-703e-42a5-8751-3fbffd810474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2a7e-727f-4a8d-8818-9d3a59e28751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Training" ma:format="Dropdown" ma:internalName="Type_x0020_of_x0020_Document">
      <xsd:simpleType>
        <xsd:restriction base="dms:Choice">
          <xsd:enumeration value="Training"/>
          <xsd:enumeration value="Pleadings"/>
          <xsd:enumeration value="Orders and Decisions"/>
          <xsd:enumeration value="Briefs and Research"/>
          <xsd:enumeration value="Letters to Third Parties"/>
          <xsd:enumeration value="Letters to Clien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5627-3d0a-4ce7-94f9-7c36f70d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280b-d68e-47ca-b19c-0bf0acc9ee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d1f-703e-42a5-8751-3fbffd81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c4662a7e-727f-4a8d-8818-9d3a59e28751">Training</Type_x0020_of_x0020_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489A5-9F6B-46F4-88CC-D08D6EAC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2a7e-727f-4a8d-8818-9d3a59e28751"/>
    <ds:schemaRef ds:uri="1e8f5627-3d0a-4ce7-94f9-7c36f70d439c"/>
    <ds:schemaRef ds:uri="b74a280b-d68e-47ca-b19c-0bf0acc9ee30"/>
    <ds:schemaRef ds:uri="a293ed1f-703e-42a5-8751-3fbffd81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2BB5F-625F-4086-9A71-621A3383B002}">
  <ds:schemaRefs>
    <ds:schemaRef ds:uri="http://www.w3.org/XML/1998/namespace"/>
    <ds:schemaRef ds:uri="http://purl.org/dc/terms/"/>
    <ds:schemaRef ds:uri="a293ed1f-703e-42a5-8751-3fbffd810474"/>
    <ds:schemaRef ds:uri="http://schemas.microsoft.com/office/2006/documentManagement/types"/>
    <ds:schemaRef ds:uri="http://schemas.microsoft.com/office/2006/metadata/properties"/>
    <ds:schemaRef ds:uri="1e8f5627-3d0a-4ce7-94f9-7c36f70d439c"/>
    <ds:schemaRef ds:uri="c4662a7e-727f-4a8d-8818-9d3a59e28751"/>
    <ds:schemaRef ds:uri="b74a280b-d68e-47ca-b19c-0bf0acc9ee3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BCAB3E2-466B-48E5-B052-FF1E9AC84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Dathan Young</dc:creator>
  <cp:lastModifiedBy>John Whitfield</cp:lastModifiedBy>
  <cp:revision>2</cp:revision>
  <cp:lastPrinted>2014-05-06T13:48:00Z</cp:lastPrinted>
  <dcterms:created xsi:type="dcterms:W3CDTF">2018-12-28T16:12:00Z</dcterms:created>
  <dcterms:modified xsi:type="dcterms:W3CDTF">2018-12-28T16:12:00Z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0x01010049968818A05E4F49AB4A924587141BD7</vt:lpwstr>
  </property>
</Properties>
</file>