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4DCC" w14:textId="30989192" w:rsidR="00330288" w:rsidRPr="00330288" w:rsidRDefault="00B80A4F" w:rsidP="00330288">
      <w:pPr>
        <w:suppressAutoHyphens/>
        <w:spacing w:line="240" w:lineRule="atLeast"/>
        <w:jc w:val="both"/>
        <w:rPr>
          <w:spacing w:val="-3"/>
        </w:rPr>
      </w:pPr>
      <w:r>
        <w:rPr>
          <w:b/>
          <w:bCs/>
          <w:i/>
          <w:iCs/>
          <w:spacing w:val="-4"/>
          <w:sz w:val="36"/>
          <w:szCs w:val="36"/>
        </w:rPr>
        <w:t>V I R G I N I A</w:t>
      </w:r>
      <w:r w:rsidR="00330288" w:rsidRPr="00330288">
        <w:rPr>
          <w:b/>
          <w:bCs/>
          <w:i/>
          <w:iCs/>
          <w:spacing w:val="-4"/>
          <w:sz w:val="36"/>
          <w:szCs w:val="36"/>
        </w:rPr>
        <w:t>:</w:t>
      </w:r>
    </w:p>
    <w:p w14:paraId="3913554A" w14:textId="77777777" w:rsidR="00330288" w:rsidRPr="00330288" w:rsidRDefault="00330288" w:rsidP="00330288">
      <w:pPr>
        <w:suppressAutoHyphens/>
        <w:spacing w:line="240" w:lineRule="atLeast"/>
        <w:jc w:val="both"/>
        <w:rPr>
          <w:spacing w:val="-3"/>
        </w:rPr>
      </w:pPr>
    </w:p>
    <w:p w14:paraId="35BBCAFB" w14:textId="77777777" w:rsidR="00330288" w:rsidRPr="00330288" w:rsidRDefault="00330288" w:rsidP="747DD508">
      <w:pPr>
        <w:tabs>
          <w:tab w:val="center" w:pos="4680"/>
        </w:tabs>
        <w:suppressAutoHyphens/>
        <w:spacing w:line="240" w:lineRule="atLeast"/>
        <w:jc w:val="center"/>
        <w:rPr>
          <w:b/>
          <w:bCs/>
          <w:caps/>
          <w:sz w:val="29"/>
          <w:szCs w:val="29"/>
        </w:rPr>
      </w:pPr>
      <w:r w:rsidRPr="00330288">
        <w:rPr>
          <w:b/>
          <w:bCs/>
          <w:caps/>
          <w:spacing w:val="-3"/>
          <w:sz w:val="29"/>
          <w:szCs w:val="29"/>
        </w:rPr>
        <w:t xml:space="preserve">IN THE </w:t>
      </w:r>
      <w:r>
        <w:rPr>
          <w:b/>
          <w:bCs/>
          <w:caps/>
          <w:spacing w:val="-3"/>
          <w:sz w:val="29"/>
          <w:szCs w:val="29"/>
        </w:rPr>
        <w:t>______</w:t>
      </w:r>
      <w:r w:rsidRPr="00330288">
        <w:rPr>
          <w:b/>
          <w:bCs/>
          <w:caps/>
          <w:spacing w:val="-3"/>
          <w:sz w:val="29"/>
          <w:szCs w:val="29"/>
        </w:rPr>
        <w:t xml:space="preserve"> COURT FOR the [CITY] [COUNTY] of </w:t>
      </w:r>
      <w:r>
        <w:rPr>
          <w:b/>
          <w:bCs/>
          <w:caps/>
          <w:spacing w:val="-3"/>
          <w:sz w:val="29"/>
          <w:szCs w:val="29"/>
        </w:rPr>
        <w:t>____________</w:t>
      </w:r>
    </w:p>
    <w:p w14:paraId="0066C386" w14:textId="77777777" w:rsidR="00330288" w:rsidRPr="00330288" w:rsidRDefault="00330288" w:rsidP="00330288">
      <w:pPr>
        <w:suppressAutoHyphens/>
        <w:spacing w:line="240" w:lineRule="atLeast"/>
        <w:jc w:val="both"/>
        <w:rPr>
          <w:spacing w:val="-3"/>
          <w:sz w:val="26"/>
        </w:rPr>
      </w:pPr>
    </w:p>
    <w:p w14:paraId="2E82F8C0" w14:textId="1DF28B5E" w:rsidR="00330288" w:rsidRPr="00330288" w:rsidRDefault="00330288" w:rsidP="00330288">
      <w:pPr>
        <w:tabs>
          <w:tab w:val="left" w:pos="-720"/>
        </w:tabs>
        <w:suppressAutoHyphens/>
        <w:spacing w:line="240" w:lineRule="atLeast"/>
        <w:jc w:val="both"/>
        <w:rPr>
          <w:spacing w:val="-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97AD6" w14:paraId="215F55BB" w14:textId="77777777" w:rsidTr="00612FE2">
        <w:tc>
          <w:tcPr>
            <w:tcW w:w="4675" w:type="dxa"/>
          </w:tcPr>
          <w:p w14:paraId="214D2A86" w14:textId="77777777" w:rsidR="00697AD6" w:rsidRDefault="00697AD6" w:rsidP="00612FE2">
            <w:pPr>
              <w:suppressAutoHyphens/>
              <w:spacing w:line="240" w:lineRule="atLeast"/>
              <w:jc w:val="both"/>
              <w:rPr>
                <w:sz w:val="26"/>
                <w:szCs w:val="26"/>
              </w:rPr>
            </w:pPr>
          </w:p>
          <w:p w14:paraId="28651DB7" w14:textId="77777777" w:rsidR="00697AD6" w:rsidRDefault="00697AD6" w:rsidP="00612FE2">
            <w:pPr>
              <w:suppressAutoHyphens/>
              <w:spacing w:line="240" w:lineRule="atLeast"/>
              <w:jc w:val="both"/>
              <w:rPr>
                <w:sz w:val="26"/>
                <w:szCs w:val="26"/>
              </w:rPr>
            </w:pPr>
            <w:r>
              <w:rPr>
                <w:sz w:val="26"/>
                <w:szCs w:val="26"/>
              </w:rPr>
              <w:t>__________________________,</w:t>
            </w:r>
          </w:p>
          <w:p w14:paraId="4A31B073" w14:textId="77777777" w:rsidR="00697AD6" w:rsidRDefault="00697AD6" w:rsidP="00612FE2">
            <w:pPr>
              <w:suppressAutoHyphens/>
              <w:spacing w:line="240" w:lineRule="atLeast"/>
              <w:jc w:val="both"/>
              <w:rPr>
                <w:i/>
                <w:sz w:val="26"/>
                <w:szCs w:val="26"/>
              </w:rPr>
            </w:pPr>
            <w:r>
              <w:rPr>
                <w:i/>
                <w:sz w:val="26"/>
                <w:szCs w:val="26"/>
              </w:rPr>
              <w:t xml:space="preserve">                                       </w:t>
            </w:r>
            <w:r w:rsidRPr="00476963">
              <w:rPr>
                <w:i/>
                <w:sz w:val="26"/>
                <w:szCs w:val="26"/>
              </w:rPr>
              <w:t>Plaintiff,</w:t>
            </w:r>
          </w:p>
          <w:p w14:paraId="6F4B03BE" w14:textId="77777777" w:rsidR="00697AD6" w:rsidRDefault="00697AD6" w:rsidP="00612FE2">
            <w:pPr>
              <w:suppressAutoHyphens/>
              <w:spacing w:line="240" w:lineRule="atLeast"/>
              <w:jc w:val="both"/>
              <w:rPr>
                <w:i/>
                <w:sz w:val="26"/>
                <w:szCs w:val="26"/>
              </w:rPr>
            </w:pPr>
          </w:p>
          <w:p w14:paraId="2BDB734E" w14:textId="77777777" w:rsidR="00697AD6" w:rsidRDefault="00697AD6" w:rsidP="00612FE2">
            <w:pPr>
              <w:suppressAutoHyphens/>
              <w:spacing w:line="240" w:lineRule="atLeast"/>
              <w:jc w:val="both"/>
              <w:rPr>
                <w:i/>
                <w:sz w:val="26"/>
                <w:szCs w:val="26"/>
              </w:rPr>
            </w:pPr>
            <w:r>
              <w:rPr>
                <w:i/>
                <w:sz w:val="26"/>
                <w:szCs w:val="26"/>
              </w:rPr>
              <w:t>v.</w:t>
            </w:r>
          </w:p>
          <w:p w14:paraId="1CE344BD" w14:textId="77777777" w:rsidR="00697AD6" w:rsidRDefault="00697AD6" w:rsidP="00612FE2">
            <w:pPr>
              <w:suppressAutoHyphens/>
              <w:spacing w:line="240" w:lineRule="atLeast"/>
              <w:jc w:val="both"/>
              <w:rPr>
                <w:i/>
                <w:sz w:val="26"/>
                <w:szCs w:val="26"/>
              </w:rPr>
            </w:pPr>
          </w:p>
          <w:p w14:paraId="55D0D27D" w14:textId="77777777" w:rsidR="00697AD6" w:rsidRDefault="00697AD6" w:rsidP="00612FE2">
            <w:pPr>
              <w:suppressAutoHyphens/>
              <w:spacing w:line="240" w:lineRule="atLeast"/>
              <w:jc w:val="both"/>
              <w:rPr>
                <w:i/>
                <w:sz w:val="26"/>
                <w:szCs w:val="26"/>
              </w:rPr>
            </w:pPr>
            <w:r>
              <w:rPr>
                <w:i/>
                <w:sz w:val="26"/>
                <w:szCs w:val="26"/>
              </w:rPr>
              <w:t>__________________________,</w:t>
            </w:r>
          </w:p>
          <w:p w14:paraId="4727D85B" w14:textId="77777777" w:rsidR="00697AD6" w:rsidRPr="00476963" w:rsidRDefault="00697AD6" w:rsidP="00612FE2">
            <w:pPr>
              <w:suppressAutoHyphens/>
              <w:spacing w:line="240" w:lineRule="atLeast"/>
              <w:jc w:val="both"/>
              <w:rPr>
                <w:i/>
                <w:sz w:val="26"/>
                <w:szCs w:val="26"/>
              </w:rPr>
            </w:pPr>
            <w:r>
              <w:rPr>
                <w:i/>
                <w:sz w:val="26"/>
                <w:szCs w:val="26"/>
              </w:rPr>
              <w:t xml:space="preserve">                                    Defendant.</w:t>
            </w:r>
          </w:p>
          <w:p w14:paraId="5EA3F7D1" w14:textId="77777777" w:rsidR="00697AD6" w:rsidRDefault="00697AD6" w:rsidP="00612FE2">
            <w:pPr>
              <w:suppressAutoHyphens/>
              <w:spacing w:line="240" w:lineRule="atLeast"/>
              <w:jc w:val="both"/>
              <w:rPr>
                <w:sz w:val="26"/>
                <w:szCs w:val="26"/>
              </w:rPr>
            </w:pPr>
          </w:p>
        </w:tc>
        <w:tc>
          <w:tcPr>
            <w:tcW w:w="4675" w:type="dxa"/>
          </w:tcPr>
          <w:p w14:paraId="5367082F" w14:textId="77777777" w:rsidR="00697AD6" w:rsidRDefault="00697AD6" w:rsidP="00612FE2">
            <w:pPr>
              <w:suppressAutoHyphens/>
              <w:spacing w:line="240" w:lineRule="atLeast"/>
              <w:jc w:val="both"/>
              <w:rPr>
                <w:spacing w:val="-3"/>
              </w:rPr>
            </w:pPr>
            <w:r w:rsidRPr="642163DE">
              <w:t>)</w:t>
            </w:r>
          </w:p>
          <w:p w14:paraId="32B1C532" w14:textId="77777777" w:rsidR="00697AD6" w:rsidRDefault="00697AD6" w:rsidP="00612FE2">
            <w:pPr>
              <w:suppressAutoHyphens/>
              <w:spacing w:line="240" w:lineRule="atLeast"/>
              <w:jc w:val="both"/>
              <w:rPr>
                <w:spacing w:val="-3"/>
              </w:rPr>
            </w:pPr>
            <w:r w:rsidRPr="642163DE">
              <w:t>)</w:t>
            </w:r>
          </w:p>
          <w:p w14:paraId="68E6EBFF" w14:textId="77777777" w:rsidR="00697AD6" w:rsidRDefault="00697AD6" w:rsidP="00612FE2">
            <w:pPr>
              <w:suppressAutoHyphens/>
              <w:spacing w:line="240" w:lineRule="atLeast"/>
              <w:jc w:val="both"/>
              <w:rPr>
                <w:spacing w:val="-3"/>
              </w:rPr>
            </w:pPr>
            <w:r w:rsidRPr="642163DE">
              <w:t>)</w:t>
            </w:r>
          </w:p>
          <w:p w14:paraId="7DF897DC" w14:textId="77777777" w:rsidR="00697AD6" w:rsidRDefault="00697AD6" w:rsidP="00612FE2">
            <w:pPr>
              <w:suppressAutoHyphens/>
              <w:spacing w:line="240" w:lineRule="atLeast"/>
              <w:jc w:val="both"/>
              <w:rPr>
                <w:spacing w:val="-3"/>
              </w:rPr>
            </w:pPr>
            <w:r w:rsidRPr="642163DE">
              <w:t>)</w:t>
            </w:r>
          </w:p>
          <w:p w14:paraId="44E6C749" w14:textId="77777777" w:rsidR="00697AD6" w:rsidRDefault="00697AD6" w:rsidP="00612FE2">
            <w:pPr>
              <w:suppressAutoHyphens/>
              <w:spacing w:line="240" w:lineRule="atLeast"/>
              <w:jc w:val="both"/>
              <w:rPr>
                <w:spacing w:val="-3"/>
              </w:rPr>
            </w:pPr>
            <w:r w:rsidRPr="642163DE">
              <w:t xml:space="preserve">)       </w:t>
            </w:r>
            <w:r w:rsidRPr="00330288">
              <w:rPr>
                <w:spacing w:val="-3"/>
              </w:rPr>
              <w:t>Civil Action No. _________</w:t>
            </w:r>
          </w:p>
          <w:p w14:paraId="647818CE" w14:textId="77777777" w:rsidR="00697AD6" w:rsidRDefault="00697AD6" w:rsidP="00612FE2">
            <w:pPr>
              <w:suppressAutoHyphens/>
              <w:spacing w:line="240" w:lineRule="atLeast"/>
              <w:jc w:val="both"/>
              <w:rPr>
                <w:sz w:val="26"/>
                <w:szCs w:val="26"/>
              </w:rPr>
            </w:pPr>
            <w:r>
              <w:rPr>
                <w:sz w:val="26"/>
                <w:szCs w:val="26"/>
              </w:rPr>
              <w:t>)</w:t>
            </w:r>
          </w:p>
          <w:p w14:paraId="6E5C7624" w14:textId="77777777" w:rsidR="00697AD6" w:rsidRDefault="00697AD6" w:rsidP="00612FE2">
            <w:pPr>
              <w:suppressAutoHyphens/>
              <w:spacing w:line="240" w:lineRule="atLeast"/>
              <w:jc w:val="both"/>
              <w:rPr>
                <w:sz w:val="26"/>
                <w:szCs w:val="26"/>
              </w:rPr>
            </w:pPr>
            <w:r>
              <w:rPr>
                <w:sz w:val="26"/>
                <w:szCs w:val="26"/>
              </w:rPr>
              <w:t>)</w:t>
            </w:r>
          </w:p>
          <w:p w14:paraId="6C2D4514" w14:textId="77777777" w:rsidR="00697AD6" w:rsidRDefault="00697AD6" w:rsidP="00612FE2">
            <w:pPr>
              <w:suppressAutoHyphens/>
              <w:spacing w:line="240" w:lineRule="atLeast"/>
              <w:jc w:val="both"/>
              <w:rPr>
                <w:sz w:val="26"/>
                <w:szCs w:val="26"/>
              </w:rPr>
            </w:pPr>
            <w:r>
              <w:rPr>
                <w:sz w:val="26"/>
                <w:szCs w:val="26"/>
              </w:rPr>
              <w:t>)</w:t>
            </w:r>
          </w:p>
          <w:p w14:paraId="1FBFEFCD" w14:textId="77777777" w:rsidR="00697AD6" w:rsidRDefault="00697AD6" w:rsidP="00612FE2">
            <w:pPr>
              <w:suppressAutoHyphens/>
              <w:spacing w:line="240" w:lineRule="atLeast"/>
              <w:jc w:val="both"/>
              <w:rPr>
                <w:sz w:val="26"/>
                <w:szCs w:val="26"/>
              </w:rPr>
            </w:pPr>
            <w:r>
              <w:rPr>
                <w:sz w:val="26"/>
                <w:szCs w:val="26"/>
              </w:rPr>
              <w:t>)</w:t>
            </w:r>
          </w:p>
        </w:tc>
      </w:tr>
    </w:tbl>
    <w:p w14:paraId="718D9FC2" w14:textId="77777777" w:rsidR="00330288" w:rsidRPr="00330288" w:rsidRDefault="00330288" w:rsidP="505228DD">
      <w:pPr>
        <w:suppressAutoHyphens/>
        <w:spacing w:line="240" w:lineRule="atLeast"/>
        <w:jc w:val="both"/>
        <w:rPr>
          <w:sz w:val="26"/>
          <w:szCs w:val="26"/>
        </w:rPr>
      </w:pPr>
    </w:p>
    <w:p w14:paraId="0EA675FD" w14:textId="40EC8689" w:rsidR="505228DD" w:rsidRDefault="505228DD" w:rsidP="505228DD">
      <w:pPr>
        <w:spacing w:line="240" w:lineRule="atLeast"/>
        <w:jc w:val="center"/>
        <w:rPr>
          <w:sz w:val="26"/>
          <w:szCs w:val="26"/>
        </w:rPr>
      </w:pPr>
      <w:r w:rsidRPr="505228DD">
        <w:rPr>
          <w:b/>
          <w:bCs/>
          <w:sz w:val="26"/>
          <w:szCs w:val="26"/>
        </w:rPr>
        <w:t>NOTICE OF LIMITED SCOPE APPEARANCE</w:t>
      </w:r>
    </w:p>
    <w:p w14:paraId="7667CE9D" w14:textId="5B587276" w:rsidR="505228DD" w:rsidRDefault="505228DD" w:rsidP="505228DD">
      <w:pPr>
        <w:spacing w:line="240" w:lineRule="atLeast"/>
        <w:jc w:val="center"/>
        <w:rPr>
          <w:b/>
          <w:bCs/>
          <w:sz w:val="26"/>
          <w:szCs w:val="26"/>
        </w:rPr>
      </w:pPr>
    </w:p>
    <w:p w14:paraId="75580ABB" w14:textId="0317995C" w:rsidR="505228DD" w:rsidRPr="00697AD6" w:rsidRDefault="747DD508" w:rsidP="00E32F22">
      <w:pPr>
        <w:spacing w:line="480" w:lineRule="auto"/>
        <w:rPr>
          <w:bCs/>
          <w:sz w:val="26"/>
          <w:szCs w:val="26"/>
        </w:rPr>
      </w:pPr>
      <w:r w:rsidRPr="00697AD6">
        <w:rPr>
          <w:b/>
          <w:bCs/>
          <w:i/>
          <w:sz w:val="26"/>
          <w:szCs w:val="26"/>
        </w:rPr>
        <w:t>COMES NOW ON THIS</w:t>
      </w:r>
      <w:r w:rsidRPr="00697AD6">
        <w:rPr>
          <w:bCs/>
          <w:sz w:val="26"/>
          <w:szCs w:val="26"/>
        </w:rPr>
        <w:t xml:space="preserve"> ___ day of _________________, 20___, the undersigned attorney and enters a Notice of Limited Appearance for [Plaintiff/Defendant],  _______________________ , pursuant to Rule 1</w:t>
      </w:r>
      <w:r w:rsidR="00741B75">
        <w:rPr>
          <w:bCs/>
          <w:sz w:val="26"/>
          <w:szCs w:val="26"/>
        </w:rPr>
        <w:t>:</w:t>
      </w:r>
      <w:r w:rsidRPr="00697AD6">
        <w:rPr>
          <w:bCs/>
          <w:sz w:val="26"/>
          <w:szCs w:val="26"/>
        </w:rPr>
        <w:t>5(f)(1).</w:t>
      </w:r>
    </w:p>
    <w:p w14:paraId="280D0BBC" w14:textId="0B1DE81B" w:rsidR="505228DD" w:rsidRDefault="505228DD" w:rsidP="505228DD">
      <w:pPr>
        <w:spacing w:line="240" w:lineRule="atLeast"/>
        <w:rPr>
          <w:b/>
          <w:bCs/>
          <w:sz w:val="26"/>
          <w:szCs w:val="26"/>
        </w:rPr>
      </w:pPr>
    </w:p>
    <w:p w14:paraId="217A91E6" w14:textId="60904ECD" w:rsidR="505228DD" w:rsidRDefault="505228DD" w:rsidP="00B80A4F">
      <w:pPr>
        <w:pStyle w:val="ListParagraph"/>
        <w:numPr>
          <w:ilvl w:val="0"/>
          <w:numId w:val="1"/>
        </w:numPr>
        <w:spacing w:line="480" w:lineRule="auto"/>
        <w:rPr>
          <w:sz w:val="26"/>
          <w:szCs w:val="26"/>
        </w:rPr>
      </w:pPr>
      <w:r w:rsidRPr="505228DD">
        <w:rPr>
          <w:sz w:val="26"/>
          <w:szCs w:val="26"/>
        </w:rPr>
        <w:t>Pursuant to Rule 1</w:t>
      </w:r>
      <w:r w:rsidR="00741B75">
        <w:rPr>
          <w:sz w:val="26"/>
          <w:szCs w:val="26"/>
        </w:rPr>
        <w:t>:</w:t>
      </w:r>
      <w:r w:rsidRPr="505228DD">
        <w:rPr>
          <w:sz w:val="26"/>
          <w:szCs w:val="26"/>
        </w:rPr>
        <w:t>5(f)(1)(A)</w:t>
      </w:r>
      <w:r w:rsidR="002D5467">
        <w:rPr>
          <w:sz w:val="26"/>
          <w:szCs w:val="26"/>
        </w:rPr>
        <w:t>(ii)</w:t>
      </w:r>
      <w:r w:rsidRPr="505228DD">
        <w:rPr>
          <w:sz w:val="26"/>
          <w:szCs w:val="26"/>
        </w:rPr>
        <w:t xml:space="preserve"> counsel certifies that (he/she) </w:t>
      </w:r>
      <w:r w:rsidR="002D5467">
        <w:rPr>
          <w:sz w:val="26"/>
          <w:szCs w:val="26"/>
        </w:rPr>
        <w:t>is acting pro bono on a direct referral from</w:t>
      </w:r>
      <w:r w:rsidRPr="505228DD">
        <w:rPr>
          <w:sz w:val="26"/>
          <w:szCs w:val="26"/>
        </w:rPr>
        <w:t xml:space="preserve"> </w:t>
      </w:r>
      <w:r w:rsidR="00B80A4F">
        <w:rPr>
          <w:sz w:val="26"/>
          <w:szCs w:val="26"/>
        </w:rPr>
        <w:t xml:space="preserve">[QLSP], </w:t>
      </w:r>
      <w:r w:rsidRPr="505228DD">
        <w:rPr>
          <w:sz w:val="26"/>
          <w:szCs w:val="26"/>
        </w:rPr>
        <w:t>a qualified legal services provider as defined in Section IV, Paragraph 3(e) of the Rules for Integration of the Virginia State Bar, Part Six of the R</w:t>
      </w:r>
      <w:r w:rsidR="00B80A4F">
        <w:rPr>
          <w:sz w:val="26"/>
          <w:szCs w:val="26"/>
        </w:rPr>
        <w:t>ules of Court.</w:t>
      </w:r>
    </w:p>
    <w:p w14:paraId="02AB66A7" w14:textId="19A1C0F2" w:rsidR="505228DD" w:rsidRDefault="747DD508" w:rsidP="747DD508">
      <w:pPr>
        <w:pStyle w:val="ListParagraph"/>
        <w:numPr>
          <w:ilvl w:val="0"/>
          <w:numId w:val="1"/>
        </w:numPr>
        <w:spacing w:line="480" w:lineRule="auto"/>
        <w:rPr>
          <w:sz w:val="26"/>
          <w:szCs w:val="26"/>
        </w:rPr>
      </w:pPr>
      <w:r w:rsidRPr="747DD508">
        <w:rPr>
          <w:sz w:val="26"/>
          <w:szCs w:val="26"/>
        </w:rPr>
        <w:t>Undersigned counsel and the [Plaintiff/Defendant] have executed a written agreement that the attorney will make a limited scope appearance in such action.</w:t>
      </w:r>
    </w:p>
    <w:p w14:paraId="431B14A6" w14:textId="2364C964" w:rsidR="505228DD" w:rsidRDefault="747DD508" w:rsidP="00B80A4F">
      <w:pPr>
        <w:pStyle w:val="ListParagraph"/>
        <w:numPr>
          <w:ilvl w:val="0"/>
          <w:numId w:val="1"/>
        </w:numPr>
        <w:spacing w:line="480" w:lineRule="auto"/>
        <w:rPr>
          <w:sz w:val="26"/>
          <w:szCs w:val="26"/>
        </w:rPr>
      </w:pPr>
      <w:r w:rsidRPr="747DD508">
        <w:rPr>
          <w:sz w:val="26"/>
          <w:szCs w:val="26"/>
        </w:rPr>
        <w:t>The undersigned attorney’s appearance in this case shall be limited in scope to the following: [specify the matters, hearings or issues on which the attorney will appear for the party]</w:t>
      </w:r>
    </w:p>
    <w:p w14:paraId="2DD1BC94" w14:textId="7E7936DC" w:rsidR="006B1D18" w:rsidRDefault="747DD508" w:rsidP="00B80A4F">
      <w:pPr>
        <w:pStyle w:val="ListParagraph"/>
        <w:numPr>
          <w:ilvl w:val="0"/>
          <w:numId w:val="1"/>
        </w:numPr>
        <w:spacing w:line="480" w:lineRule="auto"/>
        <w:rPr>
          <w:sz w:val="26"/>
          <w:szCs w:val="26"/>
        </w:rPr>
      </w:pPr>
      <w:r w:rsidRPr="747DD508">
        <w:rPr>
          <w:sz w:val="26"/>
          <w:szCs w:val="26"/>
        </w:rPr>
        <w:t>Service of Papers shall be performed as provided in Rule 1</w:t>
      </w:r>
      <w:r w:rsidR="00741B75">
        <w:rPr>
          <w:sz w:val="26"/>
          <w:szCs w:val="26"/>
        </w:rPr>
        <w:t>:</w:t>
      </w:r>
      <w:r w:rsidRPr="747DD508">
        <w:rPr>
          <w:sz w:val="26"/>
          <w:szCs w:val="26"/>
        </w:rPr>
        <w:t>5(f)(3): “[s]</w:t>
      </w:r>
      <w:proofErr w:type="spellStart"/>
      <w:r w:rsidRPr="747DD508">
        <w:rPr>
          <w:sz w:val="26"/>
          <w:szCs w:val="26"/>
        </w:rPr>
        <w:t>ervice</w:t>
      </w:r>
      <w:proofErr w:type="spellEnd"/>
      <w:r w:rsidRPr="747DD508">
        <w:rPr>
          <w:sz w:val="26"/>
          <w:szCs w:val="26"/>
        </w:rPr>
        <w:t xml:space="preserve"> of </w:t>
      </w:r>
      <w:r w:rsidRPr="747DD508">
        <w:rPr>
          <w:sz w:val="26"/>
          <w:szCs w:val="26"/>
        </w:rPr>
        <w:lastRenderedPageBreak/>
        <w:t>all papers after the filing of a notice of limited scope appearance as provided in this Rule shall be made upon both the undersigned attorney and the party on whose behalf the appearance is made, who shall be considered an unrepresented party.”  Service on the party on whose behalf this limited scope appearance should be at the following:</w:t>
      </w:r>
    </w:p>
    <w:p w14:paraId="72CCAC6C" w14:textId="1A614769" w:rsidR="00B80A4F" w:rsidRPr="006B1D18" w:rsidRDefault="747DD508" w:rsidP="747DD508">
      <w:pPr>
        <w:pStyle w:val="ListParagraph"/>
        <w:numPr>
          <w:ilvl w:val="1"/>
          <w:numId w:val="1"/>
        </w:numPr>
        <w:spacing w:line="480" w:lineRule="auto"/>
        <w:rPr>
          <w:sz w:val="26"/>
          <w:szCs w:val="26"/>
        </w:rPr>
      </w:pPr>
      <w:r w:rsidRPr="747DD508">
        <w:rPr>
          <w:sz w:val="26"/>
          <w:szCs w:val="26"/>
        </w:rPr>
        <w:t>[Plaintiff’s/Defendant’s represented by limited scope address]</w:t>
      </w:r>
    </w:p>
    <w:p w14:paraId="2EFAC51F" w14:textId="622AF4F5" w:rsidR="505228DD" w:rsidRPr="007D3E28" w:rsidRDefault="747DD508" w:rsidP="00B80A4F">
      <w:pPr>
        <w:pStyle w:val="ListParagraph"/>
        <w:numPr>
          <w:ilvl w:val="0"/>
          <w:numId w:val="1"/>
        </w:numPr>
        <w:spacing w:line="480" w:lineRule="auto"/>
        <w:rPr>
          <w:sz w:val="26"/>
          <w:szCs w:val="26"/>
        </w:rPr>
      </w:pPr>
      <w:r w:rsidRPr="747DD508">
        <w:rPr>
          <w:sz w:val="26"/>
          <w:szCs w:val="26"/>
        </w:rPr>
        <w:t>Undersigned attorney’s representation of [Petitioner/Respondent] will terminate after undersigned attorney files a “Notice of Completion of Limited Scope Appearance” in accordance with Rule 1</w:t>
      </w:r>
      <w:r w:rsidR="00741B75">
        <w:rPr>
          <w:sz w:val="26"/>
          <w:szCs w:val="26"/>
        </w:rPr>
        <w:t>:</w:t>
      </w:r>
      <w:bookmarkStart w:id="0" w:name="_GoBack"/>
      <w:bookmarkEnd w:id="0"/>
      <w:r w:rsidRPr="747DD508">
        <w:rPr>
          <w:sz w:val="26"/>
          <w:szCs w:val="26"/>
        </w:rPr>
        <w:t>5(f)(4)(A)</w:t>
      </w:r>
    </w:p>
    <w:p w14:paraId="442C2EAE" w14:textId="77777777" w:rsidR="00330288" w:rsidRDefault="00330288">
      <w:pPr>
        <w:widowControl/>
      </w:pPr>
    </w:p>
    <w:p w14:paraId="4F28007E" w14:textId="4CBA0363" w:rsidR="00330288" w:rsidRDefault="00B80A4F">
      <w:pPr>
        <w:widowControl/>
      </w:pPr>
      <w:r>
        <w:tab/>
      </w:r>
      <w:r>
        <w:tab/>
      </w:r>
      <w:r>
        <w:tab/>
      </w:r>
      <w:r>
        <w:tab/>
      </w:r>
      <w:r>
        <w:tab/>
      </w:r>
      <w:r>
        <w:tab/>
      </w:r>
      <w:r>
        <w:tab/>
        <w:t xml:space="preserve">Respectfully submitted by, </w:t>
      </w:r>
    </w:p>
    <w:p w14:paraId="4CA7D024" w14:textId="77777777" w:rsidR="00330288" w:rsidRDefault="00330288">
      <w:pPr>
        <w:widowControl/>
      </w:pPr>
    </w:p>
    <w:p w14:paraId="6D8A1A2F" w14:textId="77777777" w:rsidR="00D576ED" w:rsidRPr="002D4EA2" w:rsidRDefault="00D576ED" w:rsidP="00B80A4F">
      <w:pPr>
        <w:widowControl/>
        <w:ind w:left="5040"/>
      </w:pPr>
      <w:r w:rsidRPr="002D4EA2">
        <w:t>_____________________________</w:t>
      </w:r>
    </w:p>
    <w:p w14:paraId="661B6539" w14:textId="1720C2E9" w:rsidR="00D576ED" w:rsidRDefault="00D576ED" w:rsidP="00B80A4F">
      <w:pPr>
        <w:widowControl/>
        <w:ind w:left="5040"/>
        <w:rPr>
          <w:b/>
          <w:bCs/>
        </w:rPr>
      </w:pPr>
      <w:r w:rsidRPr="002D4EA2">
        <w:rPr>
          <w:b/>
          <w:bCs/>
        </w:rPr>
        <w:t>[</w:t>
      </w:r>
      <w:r w:rsidRPr="002D4EA2">
        <w:t>Counsel's name</w:t>
      </w:r>
      <w:r w:rsidRPr="002D4EA2">
        <w:rPr>
          <w:b/>
          <w:bCs/>
        </w:rPr>
        <w:t>]</w:t>
      </w:r>
      <w:r w:rsidRPr="002D4EA2">
        <w:t xml:space="preserve"> </w:t>
      </w:r>
      <w:r w:rsidRPr="002D4EA2">
        <w:rPr>
          <w:b/>
          <w:bCs/>
        </w:rPr>
        <w:t>[</w:t>
      </w:r>
      <w:r w:rsidRPr="002D4EA2">
        <w:t>VSB number</w:t>
      </w:r>
      <w:r w:rsidRPr="002D4EA2">
        <w:rPr>
          <w:b/>
          <w:bCs/>
        </w:rPr>
        <w:t>]</w:t>
      </w:r>
    </w:p>
    <w:p w14:paraId="5EE2253B" w14:textId="387C3C1E" w:rsidR="00B80A4F" w:rsidRPr="002D4EA2" w:rsidRDefault="00B80A4F" w:rsidP="00B80A4F">
      <w:pPr>
        <w:widowControl/>
        <w:ind w:left="5040"/>
      </w:pPr>
      <w:r>
        <w:rPr>
          <w:b/>
          <w:bCs/>
        </w:rPr>
        <w:t>[</w:t>
      </w:r>
      <w:r w:rsidRPr="00B80A4F">
        <w:rPr>
          <w:bCs/>
        </w:rPr>
        <w:t>Firm</w:t>
      </w:r>
      <w:r>
        <w:rPr>
          <w:bCs/>
        </w:rPr>
        <w:t>/Org.</w:t>
      </w:r>
      <w:r w:rsidRPr="00B80A4F">
        <w:rPr>
          <w:bCs/>
        </w:rPr>
        <w:t>]</w:t>
      </w:r>
    </w:p>
    <w:p w14:paraId="44072821" w14:textId="77777777" w:rsidR="00D576ED" w:rsidRPr="002D4EA2" w:rsidRDefault="00D576ED" w:rsidP="00B80A4F">
      <w:pPr>
        <w:widowControl/>
        <w:ind w:left="5040"/>
      </w:pPr>
      <w:r w:rsidRPr="002D4EA2">
        <w:rPr>
          <w:b/>
          <w:bCs/>
        </w:rPr>
        <w:t>[</w:t>
      </w:r>
      <w:r w:rsidRPr="002D4EA2">
        <w:t>Address</w:t>
      </w:r>
      <w:r w:rsidRPr="002D4EA2">
        <w:rPr>
          <w:b/>
          <w:bCs/>
        </w:rPr>
        <w:t>]</w:t>
      </w:r>
    </w:p>
    <w:p w14:paraId="619B4D75" w14:textId="77777777" w:rsidR="00D576ED" w:rsidRPr="002D4EA2" w:rsidRDefault="00D576ED" w:rsidP="00B80A4F">
      <w:pPr>
        <w:widowControl/>
        <w:ind w:left="5040"/>
      </w:pPr>
      <w:r w:rsidRPr="002D4EA2">
        <w:rPr>
          <w:b/>
          <w:bCs/>
        </w:rPr>
        <w:t>[</w:t>
      </w:r>
      <w:r w:rsidRPr="002D4EA2">
        <w:t>City, State, and Zip Code</w:t>
      </w:r>
      <w:r w:rsidRPr="002D4EA2">
        <w:rPr>
          <w:b/>
          <w:bCs/>
        </w:rPr>
        <w:t>]</w:t>
      </w:r>
    </w:p>
    <w:p w14:paraId="1DF768AF" w14:textId="77777777" w:rsidR="00D576ED" w:rsidRPr="002D4EA2" w:rsidRDefault="00D576ED" w:rsidP="00B80A4F">
      <w:pPr>
        <w:widowControl/>
        <w:ind w:left="5040"/>
      </w:pPr>
      <w:r w:rsidRPr="002D4EA2">
        <w:rPr>
          <w:b/>
          <w:bCs/>
        </w:rPr>
        <w:t>[</w:t>
      </w:r>
      <w:r w:rsidRPr="002D4EA2">
        <w:t>Telephone number</w:t>
      </w:r>
      <w:r w:rsidRPr="002D4EA2">
        <w:rPr>
          <w:b/>
          <w:bCs/>
        </w:rPr>
        <w:t>]</w:t>
      </w:r>
    </w:p>
    <w:p w14:paraId="3777B99F" w14:textId="77777777" w:rsidR="002D4EA2" w:rsidRPr="00D86986" w:rsidRDefault="002D4EA2" w:rsidP="00B80A4F">
      <w:pPr>
        <w:widowControl/>
        <w:ind w:left="5040"/>
        <w:rPr>
          <w:bCs/>
        </w:rPr>
      </w:pPr>
      <w:r w:rsidRPr="00D86986">
        <w:rPr>
          <w:bCs/>
        </w:rPr>
        <w:t>[E-mail address]</w:t>
      </w:r>
    </w:p>
    <w:p w14:paraId="0718DD82" w14:textId="77777777" w:rsidR="00D576ED" w:rsidRPr="002D4EA2" w:rsidRDefault="00D576ED" w:rsidP="00B80A4F">
      <w:pPr>
        <w:widowControl/>
        <w:ind w:left="5040"/>
      </w:pPr>
      <w:r w:rsidRPr="002D4EA2">
        <w:rPr>
          <w:b/>
          <w:bCs/>
        </w:rPr>
        <w:t>[</w:t>
      </w:r>
      <w:r w:rsidRPr="002D4EA2">
        <w:t>Fax number</w:t>
      </w:r>
      <w:r w:rsidRPr="002D4EA2">
        <w:rPr>
          <w:b/>
          <w:bCs/>
        </w:rPr>
        <w:t>]</w:t>
      </w:r>
    </w:p>
    <w:p w14:paraId="5FF68869" w14:textId="6C3B5F08" w:rsidR="00D576ED" w:rsidRDefault="002D5467" w:rsidP="00B80A4F">
      <w:pPr>
        <w:widowControl/>
        <w:ind w:left="5040"/>
      </w:pPr>
      <w:r>
        <w:t xml:space="preserve">Pro Bono </w:t>
      </w:r>
      <w:r w:rsidR="00D576ED" w:rsidRPr="002D4EA2">
        <w:t xml:space="preserve">Counsel for </w:t>
      </w:r>
      <w:r w:rsidR="00330288">
        <w:t>___________</w:t>
      </w:r>
    </w:p>
    <w:p w14:paraId="3CB9A4BA" w14:textId="1B3B7837" w:rsidR="002D5467" w:rsidRDefault="002D5467" w:rsidP="00B80A4F">
      <w:pPr>
        <w:widowControl/>
        <w:ind w:left="5040"/>
      </w:pPr>
      <w:r>
        <w:t>Direct Pro Bono Referral from ______________________________</w:t>
      </w:r>
    </w:p>
    <w:p w14:paraId="100AD16E" w14:textId="77777777" w:rsidR="00E32F22" w:rsidRPr="002D4EA2" w:rsidRDefault="00E32F22" w:rsidP="00B80A4F">
      <w:pPr>
        <w:widowControl/>
        <w:ind w:left="5040"/>
      </w:pPr>
    </w:p>
    <w:p w14:paraId="515CF98A" w14:textId="08A774E0" w:rsidR="00B80A4F" w:rsidRPr="00B80A4F" w:rsidRDefault="00E32F22" w:rsidP="00E32F22">
      <w:pPr>
        <w:widowControl/>
        <w:autoSpaceDE/>
        <w:autoSpaceDN/>
        <w:adjustRightInd/>
        <w:jc w:val="center"/>
        <w:rPr>
          <w:b/>
          <w:bCs/>
        </w:rPr>
      </w:pPr>
      <w:r>
        <w:t>C</w:t>
      </w:r>
      <w:r w:rsidR="747DD508" w:rsidRPr="747DD508">
        <w:rPr>
          <w:rStyle w:val="normaltextrun1"/>
          <w:b/>
          <w:bCs/>
        </w:rPr>
        <w:t>ERTIFICATE OF SERVICE</w:t>
      </w:r>
    </w:p>
    <w:p w14:paraId="76DE0FDA" w14:textId="77777777" w:rsidR="00B80A4F" w:rsidRDefault="00B80A4F" w:rsidP="00B80A4F">
      <w:pPr>
        <w:pStyle w:val="paragraph"/>
        <w:ind w:firstLine="720"/>
        <w:textAlignment w:val="baseline"/>
      </w:pPr>
      <w:r>
        <w:rPr>
          <w:rStyle w:val="eop"/>
        </w:rPr>
        <w:t> </w:t>
      </w:r>
    </w:p>
    <w:p w14:paraId="40130D8A" w14:textId="4ADB7C88" w:rsidR="00B80A4F" w:rsidRDefault="747DD508" w:rsidP="747DD508">
      <w:pPr>
        <w:pStyle w:val="paragraph"/>
        <w:ind w:firstLine="720"/>
        <w:textAlignment w:val="baseline"/>
        <w:rPr>
          <w:rStyle w:val="eop"/>
        </w:rPr>
      </w:pPr>
      <w:r w:rsidRPr="747DD508">
        <w:rPr>
          <w:rStyle w:val="normaltextrun1"/>
        </w:rPr>
        <w:t>I certify that pursuant to the provisions of Rule 1:12 of the Rules of the Supreme Court of Virginia I [mailed] [faxed] [delivered] a true copy of the foregoing notice, this _____ day of __________________ 20__, to [Plaintiff / Defendant, i.e. Client] and [mailed] [faxed] [delivered] a copy to all counsel of record herein accordingly:  </w:t>
      </w:r>
    </w:p>
    <w:p w14:paraId="56712BAB" w14:textId="77777777" w:rsidR="00B80A4F" w:rsidRDefault="00B80A4F" w:rsidP="00B80A4F">
      <w:pPr>
        <w:pStyle w:val="paragraph"/>
        <w:ind w:firstLine="720"/>
        <w:textAlignment w:val="baseline"/>
      </w:pPr>
    </w:p>
    <w:p w14:paraId="35FB3DFA" w14:textId="2AEFBE39" w:rsidR="00B80A4F" w:rsidRDefault="747DD508" w:rsidP="00B80A4F">
      <w:pPr>
        <w:pStyle w:val="paragraph"/>
        <w:ind w:left="720"/>
        <w:textAlignment w:val="baseline"/>
      </w:pPr>
      <w:r w:rsidRPr="747DD508">
        <w:rPr>
          <w:rStyle w:val="normaltextrun1"/>
        </w:rPr>
        <w:t>[Insert service address for Plaintiff or Defendant, i.e. Client, and all counsel of record] </w:t>
      </w:r>
    </w:p>
    <w:p w14:paraId="0285674E" w14:textId="77777777" w:rsidR="00B80A4F" w:rsidRDefault="00B80A4F" w:rsidP="00B80A4F">
      <w:pPr>
        <w:pStyle w:val="paragraph"/>
        <w:ind w:left="720"/>
        <w:textAlignment w:val="baseline"/>
      </w:pPr>
      <w:r>
        <w:rPr>
          <w:rStyle w:val="eop"/>
        </w:rPr>
        <w:t> </w:t>
      </w:r>
    </w:p>
    <w:p w14:paraId="52D8D9C0" w14:textId="77777777" w:rsidR="00B80A4F" w:rsidRDefault="00B80A4F" w:rsidP="00B80A4F">
      <w:pPr>
        <w:pStyle w:val="paragraph"/>
        <w:ind w:left="720" w:firstLine="4320"/>
        <w:textAlignment w:val="baseline"/>
      </w:pPr>
      <w:r>
        <w:rPr>
          <w:rStyle w:val="normaltextrun1"/>
        </w:rPr>
        <w:t>________________________</w:t>
      </w:r>
      <w:r>
        <w:rPr>
          <w:rStyle w:val="eop"/>
        </w:rPr>
        <w:t> </w:t>
      </w:r>
    </w:p>
    <w:p w14:paraId="6426805A" w14:textId="77777777" w:rsidR="00B80A4F" w:rsidRDefault="00B80A4F" w:rsidP="00B80A4F">
      <w:pPr>
        <w:pStyle w:val="paragraph"/>
        <w:ind w:firstLine="5040"/>
        <w:textAlignment w:val="baseline"/>
      </w:pPr>
      <w:r>
        <w:rPr>
          <w:rStyle w:val="normaltextrun1"/>
          <w:b/>
          <w:bCs/>
        </w:rPr>
        <w:t>[</w:t>
      </w:r>
      <w:r>
        <w:rPr>
          <w:rStyle w:val="normaltextrun1"/>
        </w:rPr>
        <w:t>Counsel's name</w:t>
      </w:r>
      <w:r>
        <w:rPr>
          <w:rStyle w:val="normaltextrun1"/>
          <w:b/>
          <w:bCs/>
        </w:rPr>
        <w:t>]</w:t>
      </w:r>
      <w:r>
        <w:rPr>
          <w:rStyle w:val="eop"/>
        </w:rPr>
        <w:t> </w:t>
      </w:r>
    </w:p>
    <w:p w14:paraId="3416F93A" w14:textId="77777777" w:rsidR="00B80A4F" w:rsidRDefault="00B80A4F" w:rsidP="00B80A4F">
      <w:pPr>
        <w:pStyle w:val="paragraph"/>
        <w:ind w:firstLine="5040"/>
        <w:textAlignment w:val="baseline"/>
      </w:pPr>
      <w:r>
        <w:rPr>
          <w:rStyle w:val="normaltextrun1"/>
        </w:rPr>
        <w:t>Counsel for ___________</w:t>
      </w:r>
    </w:p>
    <w:sectPr w:rsidR="00B80A4F" w:rsidSect="00D576ED">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538AC"/>
    <w:multiLevelType w:val="hybridMultilevel"/>
    <w:tmpl w:val="BCE29FD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8FAB066">
      <w:start w:val="1"/>
      <w:numFmt w:val="lowerRoman"/>
      <w:lvlText w:val="%3."/>
      <w:lvlJc w:val="right"/>
      <w:pPr>
        <w:ind w:left="2160" w:hanging="180"/>
      </w:pPr>
    </w:lvl>
    <w:lvl w:ilvl="3" w:tplc="C41CDF7C">
      <w:start w:val="1"/>
      <w:numFmt w:val="decimal"/>
      <w:lvlText w:val="%4."/>
      <w:lvlJc w:val="left"/>
      <w:pPr>
        <w:ind w:left="2880" w:hanging="360"/>
      </w:pPr>
    </w:lvl>
    <w:lvl w:ilvl="4" w:tplc="549C6F30">
      <w:start w:val="1"/>
      <w:numFmt w:val="lowerLetter"/>
      <w:lvlText w:val="%5."/>
      <w:lvlJc w:val="left"/>
      <w:pPr>
        <w:ind w:left="3600" w:hanging="360"/>
      </w:pPr>
    </w:lvl>
    <w:lvl w:ilvl="5" w:tplc="DFA09E8E">
      <w:start w:val="1"/>
      <w:numFmt w:val="lowerRoman"/>
      <w:lvlText w:val="%6."/>
      <w:lvlJc w:val="right"/>
      <w:pPr>
        <w:ind w:left="4320" w:hanging="180"/>
      </w:pPr>
    </w:lvl>
    <w:lvl w:ilvl="6" w:tplc="58925CA2">
      <w:start w:val="1"/>
      <w:numFmt w:val="decimal"/>
      <w:lvlText w:val="%7."/>
      <w:lvlJc w:val="left"/>
      <w:pPr>
        <w:ind w:left="5040" w:hanging="360"/>
      </w:pPr>
    </w:lvl>
    <w:lvl w:ilvl="7" w:tplc="0F989474">
      <w:start w:val="1"/>
      <w:numFmt w:val="lowerLetter"/>
      <w:lvlText w:val="%8."/>
      <w:lvlJc w:val="left"/>
      <w:pPr>
        <w:ind w:left="5760" w:hanging="360"/>
      </w:pPr>
    </w:lvl>
    <w:lvl w:ilvl="8" w:tplc="AB0A0D44">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ED"/>
    <w:rsid w:val="001E06BC"/>
    <w:rsid w:val="002D4EA2"/>
    <w:rsid w:val="002D5467"/>
    <w:rsid w:val="00330288"/>
    <w:rsid w:val="0049276D"/>
    <w:rsid w:val="004B57DD"/>
    <w:rsid w:val="005B5D2A"/>
    <w:rsid w:val="00607B6A"/>
    <w:rsid w:val="00697AD6"/>
    <w:rsid w:val="006B1D18"/>
    <w:rsid w:val="00741B75"/>
    <w:rsid w:val="007644D2"/>
    <w:rsid w:val="007D3E28"/>
    <w:rsid w:val="009A7F9A"/>
    <w:rsid w:val="009E798D"/>
    <w:rsid w:val="00B80A4F"/>
    <w:rsid w:val="00D576ED"/>
    <w:rsid w:val="00D84DAF"/>
    <w:rsid w:val="00E32F22"/>
    <w:rsid w:val="00F012CC"/>
    <w:rsid w:val="00F967B6"/>
    <w:rsid w:val="505228DD"/>
    <w:rsid w:val="747DD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C0C42A"/>
  <w15:chartTrackingRefBased/>
  <w15:docId w15:val="{50A433F4-C6EF-44B3-8174-4214CC56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B80A4F"/>
    <w:pPr>
      <w:widowControl/>
      <w:autoSpaceDE/>
      <w:autoSpaceDN/>
      <w:adjustRightInd/>
    </w:pPr>
  </w:style>
  <w:style w:type="character" w:customStyle="1" w:styleId="normaltextrun1">
    <w:name w:val="normaltextrun1"/>
    <w:basedOn w:val="DefaultParagraphFont"/>
    <w:rsid w:val="00B80A4F"/>
  </w:style>
  <w:style w:type="character" w:customStyle="1" w:styleId="eop">
    <w:name w:val="eop"/>
    <w:basedOn w:val="DefaultParagraphFont"/>
    <w:rsid w:val="00B80A4F"/>
  </w:style>
  <w:style w:type="table" w:styleId="TableGrid">
    <w:name w:val="Table Grid"/>
    <w:basedOn w:val="TableNormal"/>
    <w:rsid w:val="00697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526858">
      <w:bodyDiv w:val="1"/>
      <w:marLeft w:val="0"/>
      <w:marRight w:val="0"/>
      <w:marTop w:val="0"/>
      <w:marBottom w:val="0"/>
      <w:divBdr>
        <w:top w:val="none" w:sz="0" w:space="0" w:color="auto"/>
        <w:left w:val="none" w:sz="0" w:space="0" w:color="auto"/>
        <w:bottom w:val="none" w:sz="0" w:space="0" w:color="auto"/>
        <w:right w:val="none" w:sz="0" w:space="0" w:color="auto"/>
      </w:divBdr>
      <w:divsChild>
        <w:div w:id="1583565918">
          <w:marLeft w:val="0"/>
          <w:marRight w:val="0"/>
          <w:marTop w:val="0"/>
          <w:marBottom w:val="0"/>
          <w:divBdr>
            <w:top w:val="none" w:sz="0" w:space="0" w:color="auto"/>
            <w:left w:val="none" w:sz="0" w:space="0" w:color="auto"/>
            <w:bottom w:val="none" w:sz="0" w:space="0" w:color="auto"/>
            <w:right w:val="none" w:sz="0" w:space="0" w:color="auto"/>
          </w:divBdr>
          <w:divsChild>
            <w:div w:id="89470602">
              <w:marLeft w:val="0"/>
              <w:marRight w:val="0"/>
              <w:marTop w:val="0"/>
              <w:marBottom w:val="0"/>
              <w:divBdr>
                <w:top w:val="none" w:sz="0" w:space="0" w:color="auto"/>
                <w:left w:val="none" w:sz="0" w:space="0" w:color="auto"/>
                <w:bottom w:val="none" w:sz="0" w:space="0" w:color="auto"/>
                <w:right w:val="none" w:sz="0" w:space="0" w:color="auto"/>
              </w:divBdr>
              <w:divsChild>
                <w:div w:id="682977768">
                  <w:marLeft w:val="0"/>
                  <w:marRight w:val="0"/>
                  <w:marTop w:val="0"/>
                  <w:marBottom w:val="0"/>
                  <w:divBdr>
                    <w:top w:val="none" w:sz="0" w:space="0" w:color="auto"/>
                    <w:left w:val="none" w:sz="0" w:space="0" w:color="auto"/>
                    <w:bottom w:val="none" w:sz="0" w:space="0" w:color="auto"/>
                    <w:right w:val="none" w:sz="0" w:space="0" w:color="auto"/>
                  </w:divBdr>
                  <w:divsChild>
                    <w:div w:id="698042784">
                      <w:marLeft w:val="0"/>
                      <w:marRight w:val="0"/>
                      <w:marTop w:val="0"/>
                      <w:marBottom w:val="0"/>
                      <w:divBdr>
                        <w:top w:val="none" w:sz="0" w:space="0" w:color="auto"/>
                        <w:left w:val="none" w:sz="0" w:space="0" w:color="auto"/>
                        <w:bottom w:val="none" w:sz="0" w:space="0" w:color="auto"/>
                        <w:right w:val="none" w:sz="0" w:space="0" w:color="auto"/>
                      </w:divBdr>
                      <w:divsChild>
                        <w:div w:id="743181691">
                          <w:marLeft w:val="0"/>
                          <w:marRight w:val="0"/>
                          <w:marTop w:val="0"/>
                          <w:marBottom w:val="0"/>
                          <w:divBdr>
                            <w:top w:val="none" w:sz="0" w:space="0" w:color="auto"/>
                            <w:left w:val="none" w:sz="0" w:space="0" w:color="auto"/>
                            <w:bottom w:val="none" w:sz="0" w:space="0" w:color="auto"/>
                            <w:right w:val="none" w:sz="0" w:space="0" w:color="auto"/>
                          </w:divBdr>
                          <w:divsChild>
                            <w:div w:id="482506491">
                              <w:marLeft w:val="0"/>
                              <w:marRight w:val="0"/>
                              <w:marTop w:val="0"/>
                              <w:marBottom w:val="0"/>
                              <w:divBdr>
                                <w:top w:val="none" w:sz="0" w:space="0" w:color="auto"/>
                                <w:left w:val="none" w:sz="0" w:space="0" w:color="auto"/>
                                <w:bottom w:val="none" w:sz="0" w:space="0" w:color="auto"/>
                                <w:right w:val="none" w:sz="0" w:space="0" w:color="auto"/>
                              </w:divBdr>
                              <w:divsChild>
                                <w:div w:id="1756436886">
                                  <w:marLeft w:val="0"/>
                                  <w:marRight w:val="0"/>
                                  <w:marTop w:val="0"/>
                                  <w:marBottom w:val="0"/>
                                  <w:divBdr>
                                    <w:top w:val="none" w:sz="0" w:space="0" w:color="auto"/>
                                    <w:left w:val="none" w:sz="0" w:space="0" w:color="auto"/>
                                    <w:bottom w:val="none" w:sz="0" w:space="0" w:color="auto"/>
                                    <w:right w:val="none" w:sz="0" w:space="0" w:color="auto"/>
                                  </w:divBdr>
                                  <w:divsChild>
                                    <w:div w:id="335497174">
                                      <w:marLeft w:val="0"/>
                                      <w:marRight w:val="0"/>
                                      <w:marTop w:val="0"/>
                                      <w:marBottom w:val="0"/>
                                      <w:divBdr>
                                        <w:top w:val="none" w:sz="0" w:space="0" w:color="auto"/>
                                        <w:left w:val="none" w:sz="0" w:space="0" w:color="auto"/>
                                        <w:bottom w:val="none" w:sz="0" w:space="0" w:color="auto"/>
                                        <w:right w:val="none" w:sz="0" w:space="0" w:color="auto"/>
                                      </w:divBdr>
                                      <w:divsChild>
                                        <w:div w:id="1479227216">
                                          <w:marLeft w:val="0"/>
                                          <w:marRight w:val="0"/>
                                          <w:marTop w:val="0"/>
                                          <w:marBottom w:val="0"/>
                                          <w:divBdr>
                                            <w:top w:val="none" w:sz="0" w:space="0" w:color="auto"/>
                                            <w:left w:val="none" w:sz="0" w:space="0" w:color="auto"/>
                                            <w:bottom w:val="none" w:sz="0" w:space="0" w:color="auto"/>
                                            <w:right w:val="none" w:sz="0" w:space="0" w:color="auto"/>
                                          </w:divBdr>
                                          <w:divsChild>
                                            <w:div w:id="1640458730">
                                              <w:marLeft w:val="0"/>
                                              <w:marRight w:val="0"/>
                                              <w:marTop w:val="0"/>
                                              <w:marBottom w:val="0"/>
                                              <w:divBdr>
                                                <w:top w:val="none" w:sz="0" w:space="0" w:color="auto"/>
                                                <w:left w:val="none" w:sz="0" w:space="0" w:color="auto"/>
                                                <w:bottom w:val="none" w:sz="0" w:space="0" w:color="auto"/>
                                                <w:right w:val="none" w:sz="0" w:space="0" w:color="auto"/>
                                              </w:divBdr>
                                              <w:divsChild>
                                                <w:div w:id="1157038943">
                                                  <w:marLeft w:val="0"/>
                                                  <w:marRight w:val="0"/>
                                                  <w:marTop w:val="0"/>
                                                  <w:marBottom w:val="0"/>
                                                  <w:divBdr>
                                                    <w:top w:val="none" w:sz="0" w:space="0" w:color="auto"/>
                                                    <w:left w:val="none" w:sz="0" w:space="0" w:color="auto"/>
                                                    <w:bottom w:val="none" w:sz="0" w:space="0" w:color="auto"/>
                                                    <w:right w:val="none" w:sz="0" w:space="0" w:color="auto"/>
                                                  </w:divBdr>
                                                  <w:divsChild>
                                                    <w:div w:id="1709839557">
                                                      <w:marLeft w:val="0"/>
                                                      <w:marRight w:val="0"/>
                                                      <w:marTop w:val="0"/>
                                                      <w:marBottom w:val="0"/>
                                                      <w:divBdr>
                                                        <w:top w:val="single" w:sz="6" w:space="0" w:color="ABABAB"/>
                                                        <w:left w:val="single" w:sz="6" w:space="0" w:color="ABABAB"/>
                                                        <w:bottom w:val="none" w:sz="0" w:space="0" w:color="auto"/>
                                                        <w:right w:val="single" w:sz="6" w:space="0" w:color="ABABAB"/>
                                                      </w:divBdr>
                                                      <w:divsChild>
                                                        <w:div w:id="2008167483">
                                                          <w:marLeft w:val="0"/>
                                                          <w:marRight w:val="0"/>
                                                          <w:marTop w:val="0"/>
                                                          <w:marBottom w:val="0"/>
                                                          <w:divBdr>
                                                            <w:top w:val="none" w:sz="0" w:space="0" w:color="auto"/>
                                                            <w:left w:val="none" w:sz="0" w:space="0" w:color="auto"/>
                                                            <w:bottom w:val="none" w:sz="0" w:space="0" w:color="auto"/>
                                                            <w:right w:val="none" w:sz="0" w:space="0" w:color="auto"/>
                                                          </w:divBdr>
                                                          <w:divsChild>
                                                            <w:div w:id="1152796230">
                                                              <w:marLeft w:val="0"/>
                                                              <w:marRight w:val="0"/>
                                                              <w:marTop w:val="0"/>
                                                              <w:marBottom w:val="0"/>
                                                              <w:divBdr>
                                                                <w:top w:val="none" w:sz="0" w:space="0" w:color="auto"/>
                                                                <w:left w:val="none" w:sz="0" w:space="0" w:color="auto"/>
                                                                <w:bottom w:val="none" w:sz="0" w:space="0" w:color="auto"/>
                                                                <w:right w:val="none" w:sz="0" w:space="0" w:color="auto"/>
                                                              </w:divBdr>
                                                              <w:divsChild>
                                                                <w:div w:id="1646350957">
                                                                  <w:marLeft w:val="0"/>
                                                                  <w:marRight w:val="0"/>
                                                                  <w:marTop w:val="0"/>
                                                                  <w:marBottom w:val="0"/>
                                                                  <w:divBdr>
                                                                    <w:top w:val="none" w:sz="0" w:space="0" w:color="auto"/>
                                                                    <w:left w:val="none" w:sz="0" w:space="0" w:color="auto"/>
                                                                    <w:bottom w:val="none" w:sz="0" w:space="0" w:color="auto"/>
                                                                    <w:right w:val="none" w:sz="0" w:space="0" w:color="auto"/>
                                                                  </w:divBdr>
                                                                  <w:divsChild>
                                                                    <w:div w:id="869487257">
                                                                      <w:marLeft w:val="0"/>
                                                                      <w:marRight w:val="0"/>
                                                                      <w:marTop w:val="0"/>
                                                                      <w:marBottom w:val="0"/>
                                                                      <w:divBdr>
                                                                        <w:top w:val="none" w:sz="0" w:space="0" w:color="auto"/>
                                                                        <w:left w:val="none" w:sz="0" w:space="0" w:color="auto"/>
                                                                        <w:bottom w:val="none" w:sz="0" w:space="0" w:color="auto"/>
                                                                        <w:right w:val="none" w:sz="0" w:space="0" w:color="auto"/>
                                                                      </w:divBdr>
                                                                      <w:divsChild>
                                                                        <w:div w:id="1338001731">
                                                                          <w:marLeft w:val="0"/>
                                                                          <w:marRight w:val="0"/>
                                                                          <w:marTop w:val="0"/>
                                                                          <w:marBottom w:val="0"/>
                                                                          <w:divBdr>
                                                                            <w:top w:val="none" w:sz="0" w:space="0" w:color="auto"/>
                                                                            <w:left w:val="none" w:sz="0" w:space="0" w:color="auto"/>
                                                                            <w:bottom w:val="none" w:sz="0" w:space="0" w:color="auto"/>
                                                                            <w:right w:val="none" w:sz="0" w:space="0" w:color="auto"/>
                                                                          </w:divBdr>
                                                                          <w:divsChild>
                                                                            <w:div w:id="540022314">
                                                                              <w:marLeft w:val="0"/>
                                                                              <w:marRight w:val="0"/>
                                                                              <w:marTop w:val="0"/>
                                                                              <w:marBottom w:val="0"/>
                                                                              <w:divBdr>
                                                                                <w:top w:val="none" w:sz="0" w:space="0" w:color="auto"/>
                                                                                <w:left w:val="none" w:sz="0" w:space="0" w:color="auto"/>
                                                                                <w:bottom w:val="none" w:sz="0" w:space="0" w:color="auto"/>
                                                                                <w:right w:val="none" w:sz="0" w:space="0" w:color="auto"/>
                                                                              </w:divBdr>
                                                                              <w:divsChild>
                                                                                <w:div w:id="849837075">
                                                                                  <w:marLeft w:val="0"/>
                                                                                  <w:marRight w:val="0"/>
                                                                                  <w:marTop w:val="0"/>
                                                                                  <w:marBottom w:val="0"/>
                                                                                  <w:divBdr>
                                                                                    <w:top w:val="none" w:sz="0" w:space="0" w:color="auto"/>
                                                                                    <w:left w:val="none" w:sz="0" w:space="0" w:color="auto"/>
                                                                                    <w:bottom w:val="none" w:sz="0" w:space="0" w:color="auto"/>
                                                                                    <w:right w:val="none" w:sz="0" w:space="0" w:color="auto"/>
                                                                                  </w:divBdr>
                                                                                </w:div>
                                                                                <w:div w:id="291718068">
                                                                                  <w:marLeft w:val="0"/>
                                                                                  <w:marRight w:val="0"/>
                                                                                  <w:marTop w:val="0"/>
                                                                                  <w:marBottom w:val="0"/>
                                                                                  <w:divBdr>
                                                                                    <w:top w:val="none" w:sz="0" w:space="0" w:color="auto"/>
                                                                                    <w:left w:val="none" w:sz="0" w:space="0" w:color="auto"/>
                                                                                    <w:bottom w:val="none" w:sz="0" w:space="0" w:color="auto"/>
                                                                                    <w:right w:val="none" w:sz="0" w:space="0" w:color="auto"/>
                                                                                  </w:divBdr>
                                                                                </w:div>
                                                                                <w:div w:id="1593539531">
                                                                                  <w:marLeft w:val="0"/>
                                                                                  <w:marRight w:val="0"/>
                                                                                  <w:marTop w:val="0"/>
                                                                                  <w:marBottom w:val="0"/>
                                                                                  <w:divBdr>
                                                                                    <w:top w:val="none" w:sz="0" w:space="0" w:color="auto"/>
                                                                                    <w:left w:val="none" w:sz="0" w:space="0" w:color="auto"/>
                                                                                    <w:bottom w:val="none" w:sz="0" w:space="0" w:color="auto"/>
                                                                                    <w:right w:val="none" w:sz="0" w:space="0" w:color="auto"/>
                                                                                  </w:divBdr>
                                                                                </w:div>
                                                                                <w:div w:id="1438600711">
                                                                                  <w:marLeft w:val="0"/>
                                                                                  <w:marRight w:val="0"/>
                                                                                  <w:marTop w:val="0"/>
                                                                                  <w:marBottom w:val="0"/>
                                                                                  <w:divBdr>
                                                                                    <w:top w:val="none" w:sz="0" w:space="0" w:color="auto"/>
                                                                                    <w:left w:val="none" w:sz="0" w:space="0" w:color="auto"/>
                                                                                    <w:bottom w:val="none" w:sz="0" w:space="0" w:color="auto"/>
                                                                                    <w:right w:val="none" w:sz="0" w:space="0" w:color="auto"/>
                                                                                  </w:divBdr>
                                                                                </w:div>
                                                                                <w:div w:id="1975864267">
                                                                                  <w:marLeft w:val="0"/>
                                                                                  <w:marRight w:val="0"/>
                                                                                  <w:marTop w:val="0"/>
                                                                                  <w:marBottom w:val="0"/>
                                                                                  <w:divBdr>
                                                                                    <w:top w:val="none" w:sz="0" w:space="0" w:color="auto"/>
                                                                                    <w:left w:val="none" w:sz="0" w:space="0" w:color="auto"/>
                                                                                    <w:bottom w:val="none" w:sz="0" w:space="0" w:color="auto"/>
                                                                                    <w:right w:val="none" w:sz="0" w:space="0" w:color="auto"/>
                                                                                  </w:divBdr>
                                                                                </w:div>
                                                                                <w:div w:id="1176729786">
                                                                                  <w:marLeft w:val="0"/>
                                                                                  <w:marRight w:val="0"/>
                                                                                  <w:marTop w:val="0"/>
                                                                                  <w:marBottom w:val="0"/>
                                                                                  <w:divBdr>
                                                                                    <w:top w:val="none" w:sz="0" w:space="0" w:color="auto"/>
                                                                                    <w:left w:val="none" w:sz="0" w:space="0" w:color="auto"/>
                                                                                    <w:bottom w:val="none" w:sz="0" w:space="0" w:color="auto"/>
                                                                                    <w:right w:val="none" w:sz="0" w:space="0" w:color="auto"/>
                                                                                  </w:divBdr>
                                                                                </w:div>
                                                                                <w:div w:id="311445343">
                                                                                  <w:marLeft w:val="0"/>
                                                                                  <w:marRight w:val="0"/>
                                                                                  <w:marTop w:val="0"/>
                                                                                  <w:marBottom w:val="0"/>
                                                                                  <w:divBdr>
                                                                                    <w:top w:val="none" w:sz="0" w:space="0" w:color="auto"/>
                                                                                    <w:left w:val="none" w:sz="0" w:space="0" w:color="auto"/>
                                                                                    <w:bottom w:val="none" w:sz="0" w:space="0" w:color="auto"/>
                                                                                    <w:right w:val="none" w:sz="0" w:space="0" w:color="auto"/>
                                                                                  </w:divBdr>
                                                                                </w:div>
                                                                                <w:div w:id="8198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968818A05E4F49AB4A924587141BD7" ma:contentTypeVersion="5" ma:contentTypeDescription="Create a new document." ma:contentTypeScope="" ma:versionID="39e5ab68f40b3ddc4d3da86c11bde069">
  <xsd:schema xmlns:xsd="http://www.w3.org/2001/XMLSchema" xmlns:xs="http://www.w3.org/2001/XMLSchema" xmlns:p="http://schemas.microsoft.com/office/2006/metadata/properties" xmlns:ns2="c4662a7e-727f-4a8d-8818-9d3a59e28751" xmlns:ns3="1e8f5627-3d0a-4ce7-94f9-7c36f70d439c" xmlns:ns4="b74a280b-d68e-47ca-b19c-0bf0acc9ee30" xmlns:ns5="a293ed1f-703e-42a5-8751-3fbffd810474" targetNamespace="http://schemas.microsoft.com/office/2006/metadata/properties" ma:root="true" ma:fieldsID="cd445489ac99ed8e35d1320e99621096" ns2:_="" ns3:_="" ns4:_="" ns5:_="">
    <xsd:import namespace="c4662a7e-727f-4a8d-8818-9d3a59e28751"/>
    <xsd:import namespace="1e8f5627-3d0a-4ce7-94f9-7c36f70d439c"/>
    <xsd:import namespace="b74a280b-d68e-47ca-b19c-0bf0acc9ee30"/>
    <xsd:import namespace="a293ed1f-703e-42a5-8751-3fbffd810474"/>
    <xsd:element name="properties">
      <xsd:complexType>
        <xsd:sequence>
          <xsd:element name="documentManagement">
            <xsd:complexType>
              <xsd:all>
                <xsd:element ref="ns2:Type_x0020_of_x0020_Document" minOccurs="0"/>
                <xsd:element ref="ns3:SharedWithUsers" minOccurs="0"/>
                <xsd:element ref="ns4:SharedWithDetails" minOccurs="0"/>
                <xsd:element ref="ns5:MediaServiceMetadata" minOccurs="0"/>
                <xsd:element ref="ns5: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62a7e-727f-4a8d-8818-9d3a59e28751"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Training" ma:format="Dropdown" ma:internalName="Type_x0020_of_x0020_Document">
      <xsd:simpleType>
        <xsd:restriction base="dms:Choice">
          <xsd:enumeration value="Training"/>
          <xsd:enumeration value="Pleadings"/>
          <xsd:enumeration value="Orders and Decisions"/>
          <xsd:enumeration value="Briefs and Research"/>
          <xsd:enumeration value="Letters to Third Parties"/>
          <xsd:enumeration value="Letters to Clien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e8f5627-3d0a-4ce7-94f9-7c36f70d439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a280b-d68e-47ca-b19c-0bf0acc9ee30" elementFormDefault="qualified">
    <xsd:import namespace="http://schemas.microsoft.com/office/2006/documentManagement/types"/>
    <xsd:import namespace="http://schemas.microsoft.com/office/infopath/2007/PartnerControls"/>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93ed1f-703e-42a5-8751-3fbffd8104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Document xmlns="c4662a7e-727f-4a8d-8818-9d3a59e28751">Training</Type_x0020_of_x0020_Document>
  </documentManagement>
</p:properties>
</file>

<file path=customXml/itemProps1.xml><?xml version="1.0" encoding="utf-8"?>
<ds:datastoreItem xmlns:ds="http://schemas.openxmlformats.org/officeDocument/2006/customXml" ds:itemID="{EEA2E8B6-272B-4E36-9A6E-411B0E67E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62a7e-727f-4a8d-8818-9d3a59e28751"/>
    <ds:schemaRef ds:uri="1e8f5627-3d0a-4ce7-94f9-7c36f70d439c"/>
    <ds:schemaRef ds:uri="b74a280b-d68e-47ca-b19c-0bf0acc9ee30"/>
    <ds:schemaRef ds:uri="a293ed1f-703e-42a5-8751-3fbffd810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422F8-6AC5-4CE8-83C8-7C0C4C70513F}">
  <ds:schemaRefs>
    <ds:schemaRef ds:uri="http://schemas.microsoft.com/sharepoint/v3/contenttype/forms"/>
  </ds:schemaRefs>
</ds:datastoreItem>
</file>

<file path=customXml/itemProps3.xml><?xml version="1.0" encoding="utf-8"?>
<ds:datastoreItem xmlns:ds="http://schemas.openxmlformats.org/officeDocument/2006/customXml" ds:itemID="{65037B4E-F79E-4CF9-BE33-29FB01929E6D}">
  <ds:schemaRefs>
    <ds:schemaRef ds:uri="http://schemas.microsoft.com/office/2006/metadata/properties"/>
    <ds:schemaRef ds:uri="http://schemas.microsoft.com/office/infopath/2007/PartnerControls"/>
    <ds:schemaRef ds:uri="c4662a7e-727f-4a8d-8818-9d3a59e287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template for model pleadings</vt:lpstr>
    </vt:vector>
  </TitlesOfParts>
  <Company>Blue Ridge Legal Services, Inc.</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model pleadings</dc:title>
  <dc:subject/>
  <dc:creator>John Whitfield</dc:creator>
  <cp:keywords/>
  <dc:description/>
  <cp:lastModifiedBy>John Whitfield</cp:lastModifiedBy>
  <cp:revision>4</cp:revision>
  <dcterms:created xsi:type="dcterms:W3CDTF">2018-12-28T15:43:00Z</dcterms:created>
  <dcterms:modified xsi:type="dcterms:W3CDTF">2019-01-03T17:41:00Z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0x01010049968818A05E4F49AB4A924587141BD7</vt:lpwstr>
  </property>
  <property fmtid="{D5CDD505-2E9C-101B-9397-08002B2CF9AE}" pid="3" name="_dlc_DocIdItemGuid">
    <vt:lpwstr>5b1a7d89-251e-4bee-ba22-d0aaabab9c62</vt:lpwstr>
  </property>
</Properties>
</file>